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10553" w14:textId="29FD5020" w:rsidR="007E7A59" w:rsidRDefault="007E7A59" w:rsidP="00716745">
      <w:pPr>
        <w:pStyle w:val="Default"/>
        <w:outlineLvl w:val="0"/>
        <w:rPr>
          <w:rFonts w:asciiTheme="minorHAnsi" w:hAnsiTheme="minorHAnsi"/>
          <w:b/>
          <w:bCs/>
        </w:rPr>
      </w:pPr>
    </w:p>
    <w:p w14:paraId="3F13D2FD" w14:textId="0906A2D3" w:rsidR="000A34D4" w:rsidRPr="007F0D56" w:rsidRDefault="00DD59B5" w:rsidP="00716745">
      <w:pPr>
        <w:pStyle w:val="Default"/>
        <w:outlineLvl w:val="0"/>
        <w:rPr>
          <w:rFonts w:asciiTheme="minorHAnsi" w:hAnsiTheme="minorHAnsi"/>
          <w:b/>
          <w:bCs/>
          <w:lang w:val="da-DK"/>
        </w:rPr>
      </w:pPr>
      <w:r w:rsidRPr="007F0D56">
        <w:rPr>
          <w:rFonts w:asciiTheme="minorHAnsi" w:hAnsiTheme="minorHAnsi"/>
          <w:b/>
          <w:bCs/>
          <w:lang w:val="da-DK"/>
        </w:rPr>
        <w:t>Vi</w:t>
      </w:r>
      <w:r w:rsidR="0078326E" w:rsidRPr="007F0D56">
        <w:rPr>
          <w:rFonts w:asciiTheme="minorHAnsi" w:hAnsiTheme="minorHAnsi"/>
          <w:b/>
          <w:bCs/>
          <w:lang w:val="da-DK"/>
        </w:rPr>
        <w:t xml:space="preserve">lkår for </w:t>
      </w:r>
      <w:r w:rsidRPr="007F0D56">
        <w:rPr>
          <w:rFonts w:asciiTheme="minorHAnsi" w:hAnsiTheme="minorHAnsi"/>
          <w:b/>
          <w:bCs/>
          <w:lang w:val="da-DK"/>
        </w:rPr>
        <w:t>Captum Faktura</w:t>
      </w:r>
    </w:p>
    <w:p w14:paraId="64FCA8E0" w14:textId="3264372B" w:rsidR="007F0D56" w:rsidRPr="00521163" w:rsidRDefault="00F13D91" w:rsidP="007F0D56">
      <w:pPr>
        <w:rPr>
          <w:rFonts w:ascii="Calibri" w:hAnsi="Calibri" w:cs="Times New Roman"/>
          <w:b/>
          <w:sz w:val="18"/>
          <w:szCs w:val="18"/>
          <w:lang w:val="da-DK"/>
        </w:rPr>
      </w:pPr>
      <w:r>
        <w:rPr>
          <w:rFonts w:ascii="Calibri" w:hAnsi="Calibri" w:cs="Times New Roman"/>
          <w:b/>
          <w:sz w:val="18"/>
          <w:szCs w:val="18"/>
          <w:lang w:val="da-DK"/>
        </w:rPr>
        <w:br/>
      </w:r>
      <w:r w:rsidR="007F0D56" w:rsidRPr="00521163">
        <w:rPr>
          <w:rFonts w:ascii="Calibri" w:hAnsi="Calibri" w:cs="Times New Roman"/>
          <w:b/>
          <w:sz w:val="18"/>
          <w:szCs w:val="18"/>
          <w:lang w:val="da-DK"/>
        </w:rPr>
        <w:t>V</w:t>
      </w:r>
      <w:r w:rsidR="007F0D56">
        <w:rPr>
          <w:rFonts w:ascii="Calibri" w:hAnsi="Calibri" w:cs="Times New Roman"/>
          <w:b/>
          <w:sz w:val="18"/>
          <w:szCs w:val="18"/>
          <w:lang w:val="da-DK"/>
        </w:rPr>
        <w:t>ilkår for fakturabetaling</w:t>
      </w:r>
    </w:p>
    <w:p w14:paraId="37350941" w14:textId="15555683" w:rsidR="00521163" w:rsidRPr="008C32B5" w:rsidRDefault="00521163" w:rsidP="00521163">
      <w:pPr>
        <w:pStyle w:val="Default"/>
        <w:rPr>
          <w:rStyle w:val="Hyperlnk"/>
          <w:rFonts w:asciiTheme="minorHAnsi" w:hAnsiTheme="minorHAnsi" w:cstheme="minorHAnsi"/>
          <w:bCs/>
          <w:color w:val="auto"/>
          <w:sz w:val="17"/>
          <w:szCs w:val="17"/>
          <w:u w:val="none"/>
          <w:lang w:val="nb-NO"/>
        </w:rPr>
      </w:pPr>
      <w:r w:rsidRPr="008C32B5">
        <w:rPr>
          <w:rFonts w:asciiTheme="minorHAnsi" w:hAnsiTheme="minorHAnsi" w:cstheme="minorHAnsi"/>
          <w:bCs/>
          <w:sz w:val="17"/>
          <w:szCs w:val="17"/>
          <w:lang w:val="da-DK"/>
        </w:rPr>
        <w:t xml:space="preserve">Denne aftale (”Aftalen”) gælder mellem a) dig, der vælger at ansøge om at betale varer og tjenester, som du har købt hos en vores samarbejdspartnere, ved </w:t>
      </w:r>
      <w:r w:rsidR="00303950" w:rsidRPr="008C32B5">
        <w:rPr>
          <w:rFonts w:asciiTheme="minorHAnsi" w:hAnsiTheme="minorHAnsi" w:cstheme="minorHAnsi"/>
          <w:bCs/>
          <w:sz w:val="17"/>
          <w:szCs w:val="17"/>
          <w:lang w:val="da-DK"/>
        </w:rPr>
        <w:t>F</w:t>
      </w:r>
      <w:r w:rsidRPr="008C32B5">
        <w:rPr>
          <w:rFonts w:asciiTheme="minorHAnsi" w:hAnsiTheme="minorHAnsi" w:cstheme="minorHAnsi"/>
          <w:bCs/>
          <w:sz w:val="17"/>
          <w:szCs w:val="17"/>
          <w:lang w:val="da-DK"/>
        </w:rPr>
        <w:t xml:space="preserve">aktura og b) Captum Group AB, 556878-2972, Box 7123, 40233 Göteborg (”Captum”). </w:t>
      </w:r>
      <w:proofErr w:type="spellStart"/>
      <w:r w:rsidRPr="008C32B5">
        <w:rPr>
          <w:rFonts w:asciiTheme="minorHAnsi" w:hAnsiTheme="minorHAnsi" w:cstheme="minorHAnsi"/>
          <w:bCs/>
          <w:sz w:val="17"/>
          <w:szCs w:val="17"/>
          <w:lang w:val="da-DK"/>
        </w:rPr>
        <w:t>Captums</w:t>
      </w:r>
      <w:proofErr w:type="spellEnd"/>
      <w:r w:rsidRPr="008C32B5">
        <w:rPr>
          <w:rFonts w:asciiTheme="minorHAnsi" w:hAnsiTheme="minorHAnsi" w:cstheme="minorHAnsi"/>
          <w:bCs/>
          <w:sz w:val="17"/>
          <w:szCs w:val="17"/>
          <w:lang w:val="da-DK"/>
        </w:rPr>
        <w:t xml:space="preserve"> erhvervsmæssige hovedaktivitet er at tilbyde faktura- og delbetalingsløsninger. Vilkårene er gældende indtil videre. </w:t>
      </w:r>
      <w:r w:rsidRPr="008C32B5">
        <w:rPr>
          <w:rFonts w:asciiTheme="minorHAnsi" w:hAnsiTheme="minorHAnsi" w:cstheme="minorHAnsi"/>
          <w:bCs/>
          <w:sz w:val="17"/>
          <w:szCs w:val="17"/>
          <w:lang w:val="nb-NO"/>
        </w:rPr>
        <w:t xml:space="preserve">Captum kan </w:t>
      </w:r>
      <w:proofErr w:type="spellStart"/>
      <w:r w:rsidRPr="008C32B5">
        <w:rPr>
          <w:rFonts w:asciiTheme="minorHAnsi" w:hAnsiTheme="minorHAnsi" w:cstheme="minorHAnsi"/>
          <w:bCs/>
          <w:sz w:val="17"/>
          <w:szCs w:val="17"/>
          <w:lang w:val="nb-NO"/>
        </w:rPr>
        <w:t>fortrinsvis</w:t>
      </w:r>
      <w:proofErr w:type="spellEnd"/>
      <w:r w:rsidRPr="008C32B5">
        <w:rPr>
          <w:rFonts w:asciiTheme="minorHAnsi" w:hAnsiTheme="minorHAnsi" w:cstheme="minorHAnsi"/>
          <w:bCs/>
          <w:sz w:val="17"/>
          <w:szCs w:val="17"/>
          <w:lang w:val="nb-NO"/>
        </w:rPr>
        <w:t xml:space="preserve"> kontaktes via e-mail på</w:t>
      </w:r>
      <w:r w:rsidRPr="008C32B5">
        <w:rPr>
          <w:rFonts w:asciiTheme="minorHAnsi" w:hAnsiTheme="minorHAnsi" w:cstheme="minorHAnsi"/>
          <w:bCs/>
          <w:color w:val="auto"/>
          <w:sz w:val="17"/>
          <w:szCs w:val="17"/>
          <w:lang w:val="nb-NO"/>
        </w:rPr>
        <w:t xml:space="preserve"> </w:t>
      </w:r>
      <w:hyperlink r:id="rId8" w:history="1">
        <w:r w:rsidRPr="008C32B5">
          <w:rPr>
            <w:rStyle w:val="Hyperlnk"/>
            <w:rFonts w:asciiTheme="minorHAnsi" w:hAnsiTheme="minorHAnsi" w:cstheme="minorHAnsi"/>
            <w:bCs/>
            <w:color w:val="auto"/>
            <w:sz w:val="17"/>
            <w:szCs w:val="17"/>
            <w:u w:val="none"/>
            <w:lang w:val="nb-NO"/>
          </w:rPr>
          <w:t>kundeservice@captumgroup.dk</w:t>
        </w:r>
      </w:hyperlink>
      <w:r w:rsidR="0078326E" w:rsidRPr="008C32B5">
        <w:rPr>
          <w:rStyle w:val="Hyperlnk"/>
          <w:rFonts w:asciiTheme="minorHAnsi" w:hAnsiTheme="minorHAnsi" w:cstheme="minorHAnsi"/>
          <w:bCs/>
          <w:color w:val="auto"/>
          <w:sz w:val="17"/>
          <w:szCs w:val="17"/>
          <w:u w:val="none"/>
          <w:lang w:val="nb-NO"/>
        </w:rPr>
        <w:t>.</w:t>
      </w:r>
    </w:p>
    <w:p w14:paraId="7D43BFF6" w14:textId="77777777" w:rsidR="0078326E" w:rsidRPr="008628E5" w:rsidRDefault="0078326E" w:rsidP="00521163">
      <w:pPr>
        <w:pStyle w:val="Default"/>
        <w:rPr>
          <w:rFonts w:ascii="Calibri" w:hAnsi="Calibri"/>
          <w:bCs/>
          <w:sz w:val="16"/>
          <w:szCs w:val="16"/>
          <w:lang w:val="nb-NO"/>
        </w:rPr>
      </w:pPr>
    </w:p>
    <w:p w14:paraId="08B0E11A" w14:textId="41CA8C5A" w:rsidR="00521163" w:rsidRPr="008628E5" w:rsidRDefault="00521163" w:rsidP="00521163">
      <w:pPr>
        <w:rPr>
          <w:rFonts w:ascii="Calibri" w:hAnsi="Calibri" w:cs="Times New Roman"/>
          <w:b/>
          <w:sz w:val="18"/>
          <w:szCs w:val="18"/>
          <w:lang w:val="nb-NO"/>
        </w:rPr>
      </w:pPr>
      <w:proofErr w:type="spellStart"/>
      <w:r w:rsidRPr="008628E5">
        <w:rPr>
          <w:rFonts w:ascii="Calibri" w:hAnsi="Calibri" w:cs="Times New Roman"/>
          <w:b/>
          <w:sz w:val="18"/>
          <w:szCs w:val="18"/>
          <w:lang w:val="nb-NO"/>
        </w:rPr>
        <w:t>K</w:t>
      </w:r>
      <w:r w:rsidR="0078326E" w:rsidRPr="008628E5">
        <w:rPr>
          <w:rFonts w:ascii="Calibri" w:hAnsi="Calibri" w:cs="Times New Roman"/>
          <w:b/>
          <w:sz w:val="18"/>
          <w:szCs w:val="18"/>
          <w:lang w:val="nb-NO"/>
        </w:rPr>
        <w:t>reditvurdering</w:t>
      </w:r>
      <w:proofErr w:type="spellEnd"/>
    </w:p>
    <w:p w14:paraId="1DF39671" w14:textId="1ACE01C5" w:rsidR="00521163" w:rsidRPr="00DF718D" w:rsidRDefault="00521163" w:rsidP="00521163">
      <w:pPr>
        <w:pStyle w:val="Default"/>
        <w:rPr>
          <w:rFonts w:ascii="Calibri" w:hAnsi="Calibri"/>
          <w:bCs/>
          <w:sz w:val="16"/>
          <w:szCs w:val="16"/>
          <w:lang w:val="da-DK"/>
        </w:rPr>
      </w:pPr>
      <w:bookmarkStart w:id="0" w:name="_Hlk81988281"/>
      <w:r w:rsidRPr="008628E5">
        <w:rPr>
          <w:rFonts w:ascii="Calibri" w:hAnsi="Calibri"/>
          <w:bCs/>
          <w:sz w:val="16"/>
          <w:szCs w:val="16"/>
          <w:lang w:val="nb-NO"/>
        </w:rPr>
        <w:t xml:space="preserve">For at kunne </w:t>
      </w:r>
      <w:proofErr w:type="spellStart"/>
      <w:r w:rsidRPr="008628E5">
        <w:rPr>
          <w:rFonts w:ascii="Calibri" w:hAnsi="Calibri"/>
          <w:bCs/>
          <w:sz w:val="16"/>
          <w:szCs w:val="16"/>
          <w:lang w:val="nb-NO"/>
        </w:rPr>
        <w:t>indgå</w:t>
      </w:r>
      <w:proofErr w:type="spellEnd"/>
      <w:r w:rsidRPr="008628E5">
        <w:rPr>
          <w:rFonts w:ascii="Calibri" w:hAnsi="Calibri"/>
          <w:bCs/>
          <w:sz w:val="16"/>
          <w:szCs w:val="16"/>
          <w:lang w:val="nb-NO"/>
        </w:rPr>
        <w:t xml:space="preserve"> en </w:t>
      </w:r>
      <w:proofErr w:type="spellStart"/>
      <w:r w:rsidRPr="008628E5">
        <w:rPr>
          <w:rFonts w:ascii="Calibri" w:hAnsi="Calibri"/>
          <w:bCs/>
          <w:sz w:val="16"/>
          <w:szCs w:val="16"/>
          <w:lang w:val="nb-NO"/>
        </w:rPr>
        <w:t>aftale</w:t>
      </w:r>
      <w:proofErr w:type="spellEnd"/>
      <w:r w:rsidRPr="008628E5">
        <w:rPr>
          <w:rFonts w:ascii="Calibri" w:hAnsi="Calibri"/>
          <w:bCs/>
          <w:sz w:val="16"/>
          <w:szCs w:val="16"/>
          <w:lang w:val="nb-NO"/>
        </w:rPr>
        <w:t xml:space="preserve"> om fakturabetaling med Captum skal du være </w:t>
      </w:r>
      <w:proofErr w:type="spellStart"/>
      <w:r w:rsidRPr="008628E5">
        <w:rPr>
          <w:rFonts w:ascii="Calibri" w:hAnsi="Calibri"/>
          <w:bCs/>
          <w:sz w:val="16"/>
          <w:szCs w:val="16"/>
          <w:lang w:val="nb-NO"/>
        </w:rPr>
        <w:t>mindst</w:t>
      </w:r>
      <w:proofErr w:type="spellEnd"/>
      <w:r w:rsidRPr="008628E5">
        <w:rPr>
          <w:rFonts w:ascii="Calibri" w:hAnsi="Calibri"/>
          <w:bCs/>
          <w:sz w:val="16"/>
          <w:szCs w:val="16"/>
          <w:lang w:val="nb-NO"/>
        </w:rPr>
        <w:t xml:space="preserve"> </w:t>
      </w:r>
      <w:r w:rsidR="00150679">
        <w:rPr>
          <w:rFonts w:ascii="Calibri" w:hAnsi="Calibri"/>
          <w:bCs/>
          <w:sz w:val="16"/>
          <w:szCs w:val="16"/>
          <w:lang w:val="nb-NO"/>
        </w:rPr>
        <w:t>25</w:t>
      </w:r>
      <w:r w:rsidRPr="008628E5">
        <w:rPr>
          <w:rFonts w:ascii="Calibri" w:hAnsi="Calibri"/>
          <w:bCs/>
          <w:sz w:val="16"/>
          <w:szCs w:val="16"/>
          <w:lang w:val="nb-NO"/>
        </w:rPr>
        <w:t xml:space="preserve"> år, have dansk personnummer og en folkeregisteradresse, som ikke er en postboks eller lignende, så Captum kan </w:t>
      </w:r>
      <w:proofErr w:type="spellStart"/>
      <w:r w:rsidRPr="008628E5">
        <w:rPr>
          <w:rFonts w:ascii="Calibri" w:hAnsi="Calibri"/>
          <w:bCs/>
          <w:sz w:val="16"/>
          <w:szCs w:val="16"/>
          <w:lang w:val="nb-NO"/>
        </w:rPr>
        <w:t>identificere</w:t>
      </w:r>
      <w:proofErr w:type="spellEnd"/>
      <w:r w:rsidRPr="008628E5">
        <w:rPr>
          <w:rFonts w:ascii="Calibri" w:hAnsi="Calibri"/>
          <w:bCs/>
          <w:sz w:val="16"/>
          <w:szCs w:val="16"/>
          <w:lang w:val="nb-NO"/>
        </w:rPr>
        <w:t xml:space="preserve"> </w:t>
      </w:r>
      <w:proofErr w:type="spellStart"/>
      <w:r w:rsidRPr="008628E5">
        <w:rPr>
          <w:rFonts w:ascii="Calibri" w:hAnsi="Calibri"/>
          <w:bCs/>
          <w:sz w:val="16"/>
          <w:szCs w:val="16"/>
          <w:lang w:val="nb-NO"/>
        </w:rPr>
        <w:t>dig</w:t>
      </w:r>
      <w:proofErr w:type="spellEnd"/>
      <w:r w:rsidRPr="008628E5">
        <w:rPr>
          <w:rFonts w:ascii="Calibri" w:hAnsi="Calibri"/>
          <w:bCs/>
          <w:sz w:val="16"/>
          <w:szCs w:val="16"/>
          <w:lang w:val="nb-NO"/>
        </w:rPr>
        <w:t xml:space="preserve"> og </w:t>
      </w:r>
      <w:proofErr w:type="spellStart"/>
      <w:r w:rsidRPr="008628E5">
        <w:rPr>
          <w:rFonts w:ascii="Calibri" w:hAnsi="Calibri"/>
          <w:bCs/>
          <w:sz w:val="16"/>
          <w:szCs w:val="16"/>
          <w:lang w:val="nb-NO"/>
        </w:rPr>
        <w:t>foretage</w:t>
      </w:r>
      <w:proofErr w:type="spellEnd"/>
      <w:r w:rsidRPr="008628E5">
        <w:rPr>
          <w:rFonts w:ascii="Calibri" w:hAnsi="Calibri"/>
          <w:bCs/>
          <w:sz w:val="16"/>
          <w:szCs w:val="16"/>
          <w:lang w:val="nb-NO"/>
        </w:rPr>
        <w:t xml:space="preserve"> en </w:t>
      </w:r>
      <w:proofErr w:type="spellStart"/>
      <w:r w:rsidRPr="008628E5">
        <w:rPr>
          <w:rFonts w:ascii="Calibri" w:hAnsi="Calibri"/>
          <w:bCs/>
          <w:sz w:val="16"/>
          <w:szCs w:val="16"/>
          <w:lang w:val="nb-NO"/>
        </w:rPr>
        <w:t>kreditvurdering</w:t>
      </w:r>
      <w:proofErr w:type="spellEnd"/>
      <w:r w:rsidRPr="008628E5">
        <w:rPr>
          <w:rFonts w:ascii="Calibri" w:hAnsi="Calibri"/>
          <w:bCs/>
          <w:sz w:val="16"/>
          <w:szCs w:val="16"/>
          <w:lang w:val="nb-NO"/>
        </w:rPr>
        <w:t xml:space="preserve"> ved at </w:t>
      </w:r>
      <w:proofErr w:type="spellStart"/>
      <w:r w:rsidRPr="008628E5">
        <w:rPr>
          <w:rFonts w:ascii="Calibri" w:hAnsi="Calibri"/>
          <w:bCs/>
          <w:sz w:val="16"/>
          <w:szCs w:val="16"/>
          <w:lang w:val="nb-NO"/>
        </w:rPr>
        <w:t>søge</w:t>
      </w:r>
      <w:proofErr w:type="spellEnd"/>
      <w:r w:rsidRPr="008628E5">
        <w:rPr>
          <w:rFonts w:ascii="Calibri" w:hAnsi="Calibri"/>
          <w:bCs/>
          <w:sz w:val="16"/>
          <w:szCs w:val="16"/>
          <w:lang w:val="nb-NO"/>
        </w:rPr>
        <w:t xml:space="preserve"> i relevante databaser.</w:t>
      </w:r>
      <w:r w:rsidR="00D56949" w:rsidRPr="008628E5">
        <w:rPr>
          <w:rFonts w:ascii="Calibri" w:hAnsi="Calibri"/>
          <w:bCs/>
          <w:sz w:val="16"/>
          <w:szCs w:val="16"/>
          <w:lang w:val="nb-NO"/>
        </w:rPr>
        <w:t xml:space="preserve"> </w:t>
      </w:r>
      <w:bookmarkEnd w:id="0"/>
      <w:r w:rsidRPr="00DF718D">
        <w:rPr>
          <w:rFonts w:ascii="Calibri" w:hAnsi="Calibri"/>
          <w:bCs/>
          <w:sz w:val="16"/>
          <w:szCs w:val="16"/>
          <w:lang w:val="da-DK"/>
        </w:rPr>
        <w:t xml:space="preserve">Captum foretager en kreditvurdering, inden du får lov til at betale med </w:t>
      </w:r>
      <w:r w:rsidR="00303950">
        <w:rPr>
          <w:rFonts w:ascii="Calibri" w:hAnsi="Calibri"/>
          <w:bCs/>
          <w:sz w:val="16"/>
          <w:szCs w:val="16"/>
          <w:lang w:val="da-DK"/>
        </w:rPr>
        <w:t>F</w:t>
      </w:r>
      <w:r w:rsidRPr="00DF718D">
        <w:rPr>
          <w:rFonts w:ascii="Calibri" w:hAnsi="Calibri"/>
          <w:bCs/>
          <w:sz w:val="16"/>
          <w:szCs w:val="16"/>
          <w:lang w:val="da-DK"/>
        </w:rPr>
        <w:t>aktura. Som en del af kreditvurderingen kan Captum indhente oplysninger fra kreditoplysningsbureauer.</w:t>
      </w:r>
      <w:r w:rsidR="00D56949">
        <w:rPr>
          <w:rFonts w:ascii="Calibri" w:hAnsi="Calibri"/>
          <w:bCs/>
          <w:sz w:val="16"/>
          <w:szCs w:val="16"/>
          <w:lang w:val="da-DK"/>
        </w:rPr>
        <w:t xml:space="preserve"> </w:t>
      </w:r>
      <w:r w:rsidRPr="00DF718D">
        <w:rPr>
          <w:rFonts w:ascii="Calibri" w:hAnsi="Calibri"/>
          <w:bCs/>
          <w:sz w:val="16"/>
          <w:szCs w:val="16"/>
          <w:lang w:val="da-DK"/>
        </w:rPr>
        <w:t xml:space="preserve">Captum kan foretage en ny kreditvurdering ved hvert nyt køb, uanset om du tidligere har handlet og betalt med faktura eller ej. </w:t>
      </w:r>
      <w:r w:rsidR="0078326E">
        <w:rPr>
          <w:rFonts w:ascii="Calibri" w:hAnsi="Calibri"/>
          <w:bCs/>
          <w:sz w:val="16"/>
          <w:szCs w:val="16"/>
          <w:lang w:val="da-DK"/>
        </w:rPr>
        <w:br/>
      </w:r>
    </w:p>
    <w:p w14:paraId="24DF1E48" w14:textId="2FE884B2" w:rsidR="00521163" w:rsidRPr="00521163" w:rsidRDefault="00521163" w:rsidP="00521163">
      <w:pPr>
        <w:rPr>
          <w:rFonts w:ascii="Calibri" w:hAnsi="Calibri" w:cs="Times New Roman"/>
          <w:b/>
          <w:sz w:val="18"/>
          <w:szCs w:val="18"/>
          <w:lang w:val="da-DK"/>
        </w:rPr>
      </w:pPr>
      <w:r w:rsidRPr="00521163">
        <w:rPr>
          <w:rFonts w:ascii="Calibri" w:hAnsi="Calibri" w:cs="Times New Roman"/>
          <w:b/>
          <w:sz w:val="18"/>
          <w:szCs w:val="18"/>
          <w:lang w:val="da-DK"/>
        </w:rPr>
        <w:t>V</w:t>
      </w:r>
      <w:r w:rsidR="0078326E">
        <w:rPr>
          <w:rFonts w:ascii="Calibri" w:hAnsi="Calibri" w:cs="Times New Roman"/>
          <w:b/>
          <w:sz w:val="18"/>
          <w:szCs w:val="18"/>
          <w:lang w:val="da-DK"/>
        </w:rPr>
        <w:t>ilkår for fakturabetaling</w:t>
      </w:r>
    </w:p>
    <w:p w14:paraId="1E997099" w14:textId="1DCE3F48" w:rsidR="00521163" w:rsidRPr="00DF718D" w:rsidRDefault="00521163" w:rsidP="004B7DFF">
      <w:pPr>
        <w:rPr>
          <w:rFonts w:ascii="Calibri" w:hAnsi="Calibri"/>
          <w:bCs/>
          <w:sz w:val="16"/>
          <w:szCs w:val="16"/>
          <w:lang w:val="da-DK"/>
        </w:rPr>
      </w:pPr>
      <w:r w:rsidRPr="00F13D91">
        <w:rPr>
          <w:rFonts w:ascii="Calibri" w:hAnsi="Calibri"/>
          <w:bCs/>
          <w:sz w:val="16"/>
          <w:szCs w:val="16"/>
          <w:lang w:val="da-DK"/>
        </w:rPr>
        <w:t xml:space="preserve">Ved betaling med faktura opkræves en fakturaafgift, der på nuværende </w:t>
      </w:r>
      <w:r w:rsidRPr="006A304D">
        <w:rPr>
          <w:rFonts w:ascii="Calibri" w:hAnsi="Calibri"/>
          <w:bCs/>
          <w:sz w:val="16"/>
          <w:szCs w:val="16"/>
          <w:lang w:val="da-DK"/>
        </w:rPr>
        <w:t xml:space="preserve">tidspunkt er </w:t>
      </w:r>
      <w:r w:rsidR="00150679" w:rsidRPr="006A304D">
        <w:rPr>
          <w:rFonts w:ascii="Calibri" w:hAnsi="Calibri"/>
          <w:bCs/>
          <w:sz w:val="16"/>
          <w:szCs w:val="16"/>
          <w:lang w:val="da-DK"/>
        </w:rPr>
        <w:t>49</w:t>
      </w:r>
      <w:r w:rsidR="006A304D">
        <w:rPr>
          <w:rFonts w:ascii="Calibri" w:hAnsi="Calibri"/>
          <w:bCs/>
          <w:sz w:val="16"/>
          <w:szCs w:val="16"/>
          <w:lang w:val="da-DK"/>
        </w:rPr>
        <w:t xml:space="preserve"> </w:t>
      </w:r>
      <w:r w:rsidR="006A304D" w:rsidRPr="006A304D">
        <w:rPr>
          <w:rFonts w:ascii="Calibri" w:hAnsi="Calibri"/>
          <w:bCs/>
          <w:sz w:val="16"/>
          <w:szCs w:val="16"/>
          <w:lang w:val="da-DK"/>
        </w:rPr>
        <w:t>kr.</w:t>
      </w:r>
      <w:r w:rsidRPr="006A304D">
        <w:rPr>
          <w:rFonts w:ascii="Calibri" w:hAnsi="Calibri"/>
          <w:sz w:val="16"/>
          <w:szCs w:val="16"/>
          <w:lang w:val="da-DK"/>
        </w:rPr>
        <w:t xml:space="preserve"> </w:t>
      </w:r>
      <w:r w:rsidRPr="006A304D">
        <w:rPr>
          <w:rFonts w:ascii="Calibri" w:hAnsi="Calibri"/>
          <w:sz w:val="16"/>
          <w:szCs w:val="16"/>
          <w:vertAlign w:val="superscript"/>
          <w:lang w:val="da-DK"/>
        </w:rPr>
        <w:t>*)</w:t>
      </w:r>
      <w:r w:rsidRPr="006A304D">
        <w:rPr>
          <w:rFonts w:ascii="Calibri" w:hAnsi="Calibri"/>
          <w:bCs/>
          <w:sz w:val="16"/>
          <w:szCs w:val="16"/>
          <w:lang w:val="da-DK"/>
        </w:rPr>
        <w:t xml:space="preserve">. </w:t>
      </w:r>
      <w:r w:rsidR="00D56949" w:rsidRPr="006A304D">
        <w:rPr>
          <w:rFonts w:ascii="Calibri" w:hAnsi="Calibri"/>
          <w:bCs/>
          <w:sz w:val="16"/>
          <w:szCs w:val="16"/>
          <w:lang w:val="da-DK"/>
        </w:rPr>
        <w:t>Forfaldsda</w:t>
      </w:r>
      <w:r w:rsidR="00303950" w:rsidRPr="006A304D">
        <w:rPr>
          <w:rFonts w:ascii="Calibri" w:hAnsi="Calibri"/>
          <w:bCs/>
          <w:sz w:val="16"/>
          <w:szCs w:val="16"/>
          <w:lang w:val="da-DK"/>
        </w:rPr>
        <w:t>to</w:t>
      </w:r>
      <w:r w:rsidR="00DB56CC" w:rsidRPr="006A304D">
        <w:rPr>
          <w:rFonts w:ascii="Calibri" w:hAnsi="Calibri"/>
          <w:bCs/>
          <w:sz w:val="16"/>
          <w:szCs w:val="16"/>
          <w:lang w:val="da-DK"/>
        </w:rPr>
        <w:t xml:space="preserve"> er</w:t>
      </w:r>
      <w:r w:rsidR="00DB56CC">
        <w:rPr>
          <w:rFonts w:ascii="Calibri" w:hAnsi="Calibri"/>
          <w:bCs/>
          <w:sz w:val="16"/>
          <w:szCs w:val="16"/>
          <w:lang w:val="da-DK"/>
        </w:rPr>
        <w:t xml:space="preserve"> 14 dage fra fakturadato. </w:t>
      </w:r>
      <w:r w:rsidR="004B7DFF" w:rsidRPr="004B7DFF">
        <w:rPr>
          <w:rFonts w:ascii="Calibri" w:hAnsi="Calibri"/>
          <w:bCs/>
          <w:sz w:val="16"/>
          <w:szCs w:val="16"/>
          <w:lang w:val="da-DK"/>
        </w:rPr>
        <w:t>Fakturaen sendes til dig via e-mail</w:t>
      </w:r>
      <w:r w:rsidR="004B7DFF" w:rsidRPr="00C6790C">
        <w:rPr>
          <w:rFonts w:ascii="Calibri" w:hAnsi="Calibri"/>
          <w:bCs/>
          <w:sz w:val="16"/>
          <w:szCs w:val="16"/>
          <w:lang w:val="da-DK"/>
        </w:rPr>
        <w:t xml:space="preserve"> i for</w:t>
      </w:r>
      <w:r w:rsidR="004B7DFF">
        <w:rPr>
          <w:rFonts w:ascii="Calibri" w:hAnsi="Calibri"/>
          <w:bCs/>
          <w:sz w:val="16"/>
          <w:szCs w:val="16"/>
          <w:lang w:val="da-DK"/>
        </w:rPr>
        <w:t xml:space="preserve">bindelse med booking / levering </w:t>
      </w:r>
      <w:r w:rsidR="004B7DFF" w:rsidRPr="004B7DFF">
        <w:rPr>
          <w:rFonts w:ascii="Calibri" w:hAnsi="Calibri"/>
          <w:bCs/>
          <w:sz w:val="16"/>
          <w:szCs w:val="16"/>
          <w:lang w:val="da-DK"/>
        </w:rPr>
        <w:t>til den e-mailadresse du oplyste ved dit køb. Det er også den adresse, der er registreret hos Captum.</w:t>
      </w:r>
      <w:r w:rsidR="004B7DFF">
        <w:rPr>
          <w:rFonts w:ascii="Calibri" w:hAnsi="Calibri"/>
          <w:bCs/>
          <w:sz w:val="16"/>
          <w:szCs w:val="16"/>
          <w:lang w:val="da-DK"/>
        </w:rPr>
        <w:t xml:space="preserve"> </w:t>
      </w:r>
      <w:r w:rsidR="00D56949" w:rsidRPr="00C6790C">
        <w:rPr>
          <w:rFonts w:ascii="Calibri" w:hAnsi="Calibri"/>
          <w:bCs/>
          <w:sz w:val="16"/>
          <w:szCs w:val="16"/>
          <w:lang w:val="da-DK"/>
        </w:rPr>
        <w:t xml:space="preserve">Du kan altid logge ind på </w:t>
      </w:r>
      <w:hyperlink r:id="rId9" w:history="1">
        <w:r w:rsidRPr="00C6790C">
          <w:rPr>
            <w:rFonts w:ascii="Calibri" w:hAnsi="Calibri"/>
            <w:bCs/>
            <w:sz w:val="16"/>
            <w:szCs w:val="16"/>
            <w:lang w:val="da-DK"/>
          </w:rPr>
          <w:t>captumgroup.dk</w:t>
        </w:r>
      </w:hyperlink>
      <w:r w:rsidRPr="00C6790C">
        <w:rPr>
          <w:rFonts w:ascii="Calibri" w:hAnsi="Calibri"/>
          <w:bCs/>
          <w:sz w:val="16"/>
          <w:szCs w:val="16"/>
          <w:lang w:val="da-DK"/>
        </w:rPr>
        <w:t xml:space="preserve"> og se hvornår og hvor meget du skal betale.</w:t>
      </w:r>
      <w:r w:rsidR="00D56949">
        <w:rPr>
          <w:rFonts w:ascii="Calibri" w:hAnsi="Calibri"/>
          <w:bCs/>
          <w:sz w:val="16"/>
          <w:szCs w:val="16"/>
          <w:lang w:val="da-DK"/>
        </w:rPr>
        <w:br/>
      </w:r>
    </w:p>
    <w:p w14:paraId="7F815925" w14:textId="7FAA027F" w:rsidR="00521163" w:rsidRPr="00DF718D" w:rsidRDefault="00521163" w:rsidP="00521163">
      <w:pPr>
        <w:pStyle w:val="Default"/>
        <w:rPr>
          <w:rFonts w:ascii="Calibri" w:hAnsi="Calibri"/>
          <w:bCs/>
          <w:sz w:val="16"/>
          <w:szCs w:val="16"/>
          <w:lang w:val="da-DK"/>
        </w:rPr>
      </w:pPr>
      <w:r w:rsidRPr="00DF718D">
        <w:rPr>
          <w:rFonts w:ascii="Calibri" w:hAnsi="Calibri"/>
          <w:bCs/>
          <w:sz w:val="16"/>
          <w:szCs w:val="16"/>
          <w:lang w:val="da-DK"/>
        </w:rPr>
        <w:t>Betaling skal ske i overensstemmelse med instruktionerne på fakturaen og</w:t>
      </w:r>
      <w:r w:rsidR="00D56949">
        <w:rPr>
          <w:rFonts w:ascii="Calibri" w:hAnsi="Calibri"/>
          <w:bCs/>
          <w:sz w:val="16"/>
          <w:szCs w:val="16"/>
          <w:lang w:val="da-DK"/>
        </w:rPr>
        <w:t xml:space="preserve"> være Captum i hænde senest på </w:t>
      </w:r>
      <w:r w:rsidRPr="00DF718D">
        <w:rPr>
          <w:rFonts w:ascii="Calibri" w:hAnsi="Calibri"/>
          <w:bCs/>
          <w:sz w:val="16"/>
          <w:szCs w:val="16"/>
          <w:lang w:val="da-DK"/>
        </w:rPr>
        <w:t>forfaldsda</w:t>
      </w:r>
      <w:r w:rsidR="00303950">
        <w:rPr>
          <w:rFonts w:ascii="Calibri" w:hAnsi="Calibri"/>
          <w:bCs/>
          <w:sz w:val="16"/>
          <w:szCs w:val="16"/>
          <w:lang w:val="da-DK"/>
        </w:rPr>
        <w:t>to</w:t>
      </w:r>
      <w:r w:rsidRPr="00DF718D">
        <w:rPr>
          <w:rFonts w:ascii="Calibri" w:hAnsi="Calibri"/>
          <w:bCs/>
          <w:sz w:val="16"/>
          <w:szCs w:val="16"/>
          <w:lang w:val="da-DK"/>
        </w:rPr>
        <w:t>. Er betalingen Captum i hænde senest på forfaldsda</w:t>
      </w:r>
      <w:r w:rsidR="00303950">
        <w:rPr>
          <w:rFonts w:ascii="Calibri" w:hAnsi="Calibri"/>
          <w:bCs/>
          <w:sz w:val="16"/>
          <w:szCs w:val="16"/>
          <w:lang w:val="da-DK"/>
        </w:rPr>
        <w:t>to</w:t>
      </w:r>
      <w:r w:rsidRPr="00DF718D">
        <w:rPr>
          <w:rFonts w:ascii="Calibri" w:hAnsi="Calibri"/>
          <w:bCs/>
          <w:sz w:val="16"/>
          <w:szCs w:val="16"/>
          <w:lang w:val="da-DK"/>
        </w:rPr>
        <w:t>, opkræves der ikke yderligere omkostninger eller gebyrer.</w:t>
      </w:r>
    </w:p>
    <w:p w14:paraId="15661FB8" w14:textId="77777777" w:rsidR="00F13D91" w:rsidRDefault="00F13D91" w:rsidP="00521163">
      <w:pPr>
        <w:pStyle w:val="Default"/>
        <w:rPr>
          <w:rFonts w:ascii="Calibri" w:hAnsi="Calibri"/>
          <w:bCs/>
          <w:sz w:val="16"/>
          <w:szCs w:val="16"/>
          <w:lang w:val="da-DK"/>
        </w:rPr>
      </w:pPr>
    </w:p>
    <w:p w14:paraId="03F1A5C9" w14:textId="407C9621" w:rsidR="00C6790C" w:rsidRPr="00C6790C" w:rsidRDefault="00C6790C" w:rsidP="00C6790C">
      <w:pPr>
        <w:rPr>
          <w:rFonts w:ascii="Calibri" w:hAnsi="Calibri" w:cs="Times New Roman"/>
          <w:b/>
          <w:sz w:val="18"/>
          <w:szCs w:val="18"/>
          <w:lang w:val="da-DK"/>
        </w:rPr>
      </w:pPr>
      <w:r w:rsidRPr="00C6790C">
        <w:rPr>
          <w:rFonts w:ascii="Calibri" w:hAnsi="Calibri" w:cs="Times New Roman"/>
          <w:b/>
          <w:sz w:val="18"/>
          <w:szCs w:val="18"/>
          <w:lang w:val="da-DK"/>
        </w:rPr>
        <w:t xml:space="preserve">Konvertering af </w:t>
      </w:r>
      <w:r w:rsidR="00303950">
        <w:rPr>
          <w:rFonts w:ascii="Calibri" w:hAnsi="Calibri" w:cs="Times New Roman"/>
          <w:b/>
          <w:sz w:val="18"/>
          <w:szCs w:val="18"/>
          <w:lang w:val="da-DK"/>
        </w:rPr>
        <w:t>F</w:t>
      </w:r>
      <w:r w:rsidRPr="00C6790C">
        <w:rPr>
          <w:rFonts w:ascii="Calibri" w:hAnsi="Calibri" w:cs="Times New Roman"/>
          <w:b/>
          <w:sz w:val="18"/>
          <w:szCs w:val="18"/>
          <w:lang w:val="da-DK"/>
        </w:rPr>
        <w:t xml:space="preserve">aktura til kontokredit med </w:t>
      </w:r>
      <w:r w:rsidR="00303950">
        <w:rPr>
          <w:rFonts w:ascii="Calibri" w:hAnsi="Calibri" w:cs="Times New Roman"/>
          <w:b/>
          <w:sz w:val="18"/>
          <w:szCs w:val="18"/>
          <w:lang w:val="da-DK"/>
        </w:rPr>
        <w:t>F</w:t>
      </w:r>
      <w:r w:rsidRPr="00C6790C">
        <w:rPr>
          <w:rFonts w:ascii="Calibri" w:hAnsi="Calibri" w:cs="Times New Roman"/>
          <w:b/>
          <w:sz w:val="18"/>
          <w:szCs w:val="18"/>
          <w:lang w:val="da-DK"/>
        </w:rPr>
        <w:t xml:space="preserve">leksibel </w:t>
      </w:r>
      <w:r w:rsidR="00303950">
        <w:rPr>
          <w:rFonts w:ascii="Calibri" w:hAnsi="Calibri" w:cs="Times New Roman"/>
          <w:b/>
          <w:sz w:val="18"/>
          <w:szCs w:val="18"/>
          <w:lang w:val="da-DK"/>
        </w:rPr>
        <w:t>D</w:t>
      </w:r>
      <w:r w:rsidRPr="00C6790C">
        <w:rPr>
          <w:rFonts w:ascii="Calibri" w:hAnsi="Calibri" w:cs="Times New Roman"/>
          <w:b/>
          <w:sz w:val="18"/>
          <w:szCs w:val="18"/>
          <w:lang w:val="da-DK"/>
        </w:rPr>
        <w:t>elbetaling</w:t>
      </w:r>
    </w:p>
    <w:p w14:paraId="6871CF55" w14:textId="2D49A095" w:rsidR="00C6790C" w:rsidRPr="00DF718D" w:rsidRDefault="00C6790C" w:rsidP="00C6790C">
      <w:pPr>
        <w:pStyle w:val="Default"/>
        <w:rPr>
          <w:rFonts w:ascii="Calibri" w:hAnsi="Calibri"/>
          <w:bCs/>
          <w:sz w:val="16"/>
          <w:szCs w:val="16"/>
          <w:lang w:val="da-DK"/>
        </w:rPr>
      </w:pPr>
      <w:r w:rsidRPr="00DF718D">
        <w:rPr>
          <w:rFonts w:ascii="Calibri" w:hAnsi="Calibri"/>
          <w:bCs/>
          <w:sz w:val="16"/>
          <w:szCs w:val="16"/>
          <w:lang w:val="da-DK"/>
        </w:rPr>
        <w:t xml:space="preserve">Når du har fået din </w:t>
      </w:r>
      <w:r w:rsidR="00303950">
        <w:rPr>
          <w:rFonts w:ascii="Calibri" w:hAnsi="Calibri"/>
          <w:bCs/>
          <w:sz w:val="16"/>
          <w:szCs w:val="16"/>
          <w:lang w:val="da-DK"/>
        </w:rPr>
        <w:t>F</w:t>
      </w:r>
      <w:r w:rsidRPr="00DF718D">
        <w:rPr>
          <w:rFonts w:ascii="Calibri" w:hAnsi="Calibri"/>
          <w:bCs/>
          <w:sz w:val="16"/>
          <w:szCs w:val="16"/>
          <w:lang w:val="da-DK"/>
        </w:rPr>
        <w:t xml:space="preserve">aktura, kan du i stedet for at betale hele fakturaen på én gang, få tilbud om at betale et lavere beløb og på den måde ansøge om at </w:t>
      </w:r>
      <w:r w:rsidRPr="006A304D">
        <w:rPr>
          <w:rFonts w:ascii="Calibri" w:hAnsi="Calibri"/>
          <w:bCs/>
          <w:sz w:val="16"/>
          <w:szCs w:val="16"/>
          <w:lang w:val="da-DK"/>
        </w:rPr>
        <w:t>ændre din faktura til en</w:t>
      </w:r>
      <w:r w:rsidRPr="00DF718D">
        <w:rPr>
          <w:rFonts w:ascii="Calibri" w:hAnsi="Calibri"/>
          <w:bCs/>
          <w:sz w:val="16"/>
          <w:szCs w:val="16"/>
          <w:lang w:val="da-DK"/>
        </w:rPr>
        <w:t xml:space="preserve"> kontokredit med Fleksibel Delbetaling, hvor du kan vælge at betale i dit eget tempo. Ved at delbetale i overensstemmelse med et sådant tilbud ansøger du om en kontokredit med Fleksibel Delbetaling i overensstemmelse med de kreditvilkår, som måtte være gældende på det pågældende tidspunkt (se vilkår, der findes på </w:t>
      </w:r>
      <w:hyperlink r:id="rId10" w:history="1">
        <w:r w:rsidRPr="00DF718D">
          <w:rPr>
            <w:rFonts w:ascii="Calibri" w:hAnsi="Calibri"/>
            <w:bCs/>
            <w:sz w:val="16"/>
            <w:szCs w:val="16"/>
            <w:lang w:val="da-DK"/>
          </w:rPr>
          <w:t>www.captumgroup.dk</w:t>
        </w:r>
      </w:hyperlink>
      <w:r w:rsidRPr="00DF718D">
        <w:rPr>
          <w:rFonts w:ascii="Calibri" w:hAnsi="Calibri"/>
          <w:bCs/>
          <w:sz w:val="16"/>
          <w:szCs w:val="16"/>
          <w:lang w:val="da-DK"/>
        </w:rPr>
        <w:t>).</w:t>
      </w:r>
    </w:p>
    <w:p w14:paraId="2EDC3365" w14:textId="77777777" w:rsidR="00521163" w:rsidRPr="00DF718D" w:rsidRDefault="00521163" w:rsidP="00521163">
      <w:pPr>
        <w:pStyle w:val="Default"/>
        <w:rPr>
          <w:rFonts w:ascii="Calibri" w:hAnsi="Calibri"/>
          <w:bCs/>
          <w:sz w:val="16"/>
          <w:szCs w:val="16"/>
          <w:lang w:val="da-DK"/>
        </w:rPr>
      </w:pPr>
    </w:p>
    <w:p w14:paraId="56DDA4B8" w14:textId="77777777" w:rsidR="00C82B55" w:rsidRPr="00521163" w:rsidRDefault="00C82B55" w:rsidP="00C82B55">
      <w:pPr>
        <w:rPr>
          <w:rFonts w:ascii="Calibri" w:hAnsi="Calibri" w:cs="Times New Roman"/>
          <w:b/>
          <w:sz w:val="18"/>
          <w:szCs w:val="18"/>
          <w:lang w:val="da-DK"/>
        </w:rPr>
      </w:pPr>
      <w:r w:rsidRPr="00521163">
        <w:rPr>
          <w:rFonts w:ascii="Calibri" w:hAnsi="Calibri" w:cs="Times New Roman"/>
          <w:b/>
          <w:sz w:val="18"/>
          <w:szCs w:val="18"/>
          <w:lang w:val="da-DK"/>
        </w:rPr>
        <w:t>F</w:t>
      </w:r>
      <w:r>
        <w:rPr>
          <w:rFonts w:ascii="Calibri" w:hAnsi="Calibri" w:cs="Times New Roman"/>
          <w:b/>
          <w:sz w:val="18"/>
          <w:szCs w:val="18"/>
          <w:lang w:val="da-DK"/>
        </w:rPr>
        <w:t>orsinket betaling</w:t>
      </w:r>
    </w:p>
    <w:p w14:paraId="1004FC31" w14:textId="4DC3705B" w:rsidR="00C82B55" w:rsidRPr="00DF718D" w:rsidRDefault="00C82B55" w:rsidP="00C82B55">
      <w:pPr>
        <w:pStyle w:val="Default"/>
        <w:rPr>
          <w:rFonts w:ascii="Calibri" w:hAnsi="Calibri"/>
          <w:bCs/>
          <w:sz w:val="16"/>
          <w:szCs w:val="16"/>
          <w:lang w:val="da-DK"/>
        </w:rPr>
      </w:pPr>
      <w:r w:rsidRPr="00DF718D">
        <w:rPr>
          <w:rFonts w:ascii="Calibri" w:hAnsi="Calibri"/>
          <w:bCs/>
          <w:sz w:val="16"/>
          <w:szCs w:val="16"/>
          <w:lang w:val="da-DK"/>
        </w:rPr>
        <w:t>Ved fremsendelse af en skriftlig betalingspåmindelse (rykker) opkræves der et rykkergebyr efter renteloven. Ved forsinket betaling opkræves morarenter fra forfaldsda</w:t>
      </w:r>
      <w:r w:rsidR="00303950">
        <w:rPr>
          <w:rFonts w:ascii="Calibri" w:hAnsi="Calibri"/>
          <w:bCs/>
          <w:sz w:val="16"/>
          <w:szCs w:val="16"/>
          <w:lang w:val="da-DK"/>
        </w:rPr>
        <w:t>to</w:t>
      </w:r>
      <w:r w:rsidRPr="00DF718D">
        <w:rPr>
          <w:rFonts w:ascii="Calibri" w:hAnsi="Calibri"/>
          <w:bCs/>
          <w:sz w:val="16"/>
          <w:szCs w:val="16"/>
          <w:lang w:val="da-DK"/>
        </w:rPr>
        <w:t xml:space="preserve"> i overensstemmelse med rentelovens regler. Renten efter forfaldsda</w:t>
      </w:r>
      <w:r w:rsidR="00303950">
        <w:rPr>
          <w:rFonts w:ascii="Calibri" w:hAnsi="Calibri"/>
          <w:bCs/>
          <w:sz w:val="16"/>
          <w:szCs w:val="16"/>
          <w:lang w:val="da-DK"/>
        </w:rPr>
        <w:t>to</w:t>
      </w:r>
      <w:r w:rsidRPr="00DF718D">
        <w:rPr>
          <w:rFonts w:ascii="Calibri" w:hAnsi="Calibri"/>
          <w:bCs/>
          <w:sz w:val="16"/>
          <w:szCs w:val="16"/>
          <w:lang w:val="da-DK"/>
        </w:rPr>
        <w:t xml:space="preserve"> er pt. Nationalbankens officielle udlånsrente + 8 % p.a. Renten opkræves af hele det skyldige beløb, indtil betaling er Captum i hænde. Ved fremsendelse af kravet til inkasso vil du o</w:t>
      </w:r>
      <w:r>
        <w:rPr>
          <w:rFonts w:ascii="Calibri" w:hAnsi="Calibri"/>
          <w:bCs/>
          <w:sz w:val="16"/>
          <w:szCs w:val="16"/>
          <w:lang w:val="da-DK"/>
        </w:rPr>
        <w:t xml:space="preserve">gså blive pålagt inkassogebyr, </w:t>
      </w:r>
      <w:r w:rsidRPr="00DF718D">
        <w:rPr>
          <w:rFonts w:ascii="Calibri" w:hAnsi="Calibri"/>
          <w:bCs/>
          <w:sz w:val="16"/>
          <w:szCs w:val="16"/>
          <w:lang w:val="da-DK"/>
        </w:rPr>
        <w:t xml:space="preserve">inkassoomkostninger og andre omkostninger i henhold til gældende regler. </w:t>
      </w:r>
    </w:p>
    <w:p w14:paraId="2A4B9302" w14:textId="77777777" w:rsidR="00C82B55" w:rsidRDefault="00C82B55" w:rsidP="00C82B55">
      <w:pPr>
        <w:pStyle w:val="Default"/>
        <w:rPr>
          <w:rFonts w:ascii="Calibri" w:hAnsi="Calibri"/>
          <w:bCs/>
          <w:sz w:val="16"/>
          <w:szCs w:val="16"/>
          <w:lang w:val="da-DK"/>
        </w:rPr>
      </w:pPr>
    </w:p>
    <w:p w14:paraId="305377D6" w14:textId="0C5E61C2" w:rsidR="00C82B55" w:rsidRDefault="00C82B55" w:rsidP="00C82B55">
      <w:pPr>
        <w:pStyle w:val="Default"/>
        <w:rPr>
          <w:rFonts w:ascii="Calibri" w:hAnsi="Calibri"/>
          <w:bCs/>
          <w:sz w:val="16"/>
          <w:szCs w:val="16"/>
          <w:lang w:val="da-DK"/>
        </w:rPr>
      </w:pPr>
      <w:r w:rsidRPr="00DF718D">
        <w:rPr>
          <w:rFonts w:ascii="Calibri" w:hAnsi="Calibri"/>
          <w:bCs/>
          <w:sz w:val="16"/>
          <w:szCs w:val="16"/>
          <w:lang w:val="da-DK"/>
        </w:rPr>
        <w:t xml:space="preserve">Reklamationer eller krav om erstatning, der udspringer af køb af varer eller tjenester, som du har betalt med Captum, skal du først rette mod sælgeren. Captum er dog ansvarlig </w:t>
      </w:r>
      <w:r w:rsidRPr="006A304D">
        <w:rPr>
          <w:rFonts w:ascii="Calibri" w:hAnsi="Calibri"/>
          <w:bCs/>
          <w:sz w:val="16"/>
          <w:szCs w:val="16"/>
          <w:lang w:val="da-DK"/>
        </w:rPr>
        <w:t>overfor dig</w:t>
      </w:r>
      <w:bookmarkStart w:id="1" w:name="_GoBack"/>
      <w:bookmarkEnd w:id="1"/>
      <w:r w:rsidRPr="00DF718D">
        <w:rPr>
          <w:rFonts w:ascii="Calibri" w:hAnsi="Calibri"/>
          <w:bCs/>
          <w:sz w:val="16"/>
          <w:szCs w:val="16"/>
          <w:lang w:val="da-DK"/>
        </w:rPr>
        <w:t xml:space="preserve"> efter reglerne i forbrugeraftaleloven. </w:t>
      </w:r>
    </w:p>
    <w:p w14:paraId="0D292ADB" w14:textId="77777777" w:rsidR="00C82B55" w:rsidRDefault="00C82B55" w:rsidP="007F0D56">
      <w:pPr>
        <w:rPr>
          <w:rFonts w:ascii="Calibri" w:hAnsi="Calibri" w:cs="Times New Roman"/>
          <w:b/>
          <w:sz w:val="18"/>
          <w:szCs w:val="18"/>
          <w:lang w:val="da-DK"/>
        </w:rPr>
      </w:pPr>
    </w:p>
    <w:p w14:paraId="51D86386" w14:textId="61AE91F4" w:rsidR="007F0D56" w:rsidRDefault="00521163" w:rsidP="007F0D56">
      <w:pPr>
        <w:rPr>
          <w:rFonts w:ascii="Calibri" w:hAnsi="Calibri" w:cs="Times New Roman"/>
          <w:b/>
          <w:sz w:val="18"/>
          <w:szCs w:val="18"/>
          <w:lang w:val="da-DK"/>
        </w:rPr>
      </w:pPr>
      <w:r w:rsidRPr="00521163">
        <w:rPr>
          <w:rFonts w:ascii="Calibri" w:hAnsi="Calibri" w:cs="Times New Roman"/>
          <w:b/>
          <w:sz w:val="18"/>
          <w:szCs w:val="18"/>
          <w:lang w:val="da-DK"/>
        </w:rPr>
        <w:t>B</w:t>
      </w:r>
      <w:r w:rsidR="007F0D56">
        <w:rPr>
          <w:rFonts w:ascii="Calibri" w:hAnsi="Calibri" w:cs="Times New Roman"/>
          <w:b/>
          <w:sz w:val="18"/>
          <w:szCs w:val="18"/>
          <w:lang w:val="da-DK"/>
        </w:rPr>
        <w:t>ehandling af personoplysninger</w:t>
      </w:r>
    </w:p>
    <w:p w14:paraId="012B5907" w14:textId="1EC7407A" w:rsidR="00521163" w:rsidRPr="00DF718D" w:rsidRDefault="00521163" w:rsidP="007F0D56">
      <w:pPr>
        <w:rPr>
          <w:rFonts w:ascii="Calibri" w:hAnsi="Calibri"/>
          <w:bCs/>
          <w:sz w:val="16"/>
          <w:szCs w:val="16"/>
          <w:lang w:val="da-DK"/>
        </w:rPr>
      </w:pPr>
      <w:r w:rsidRPr="00521163">
        <w:rPr>
          <w:rFonts w:ascii="Calibri" w:hAnsi="Calibri"/>
          <w:bCs/>
          <w:sz w:val="16"/>
          <w:szCs w:val="16"/>
          <w:lang w:val="da-DK"/>
        </w:rPr>
        <w:t xml:space="preserve">Captum Group er ansvarlig for behandlingen af dine personoplysninger og Captum behandler dine personoplysninger med respekt og den største omsorg for din personlige integritet. </w:t>
      </w:r>
      <w:r w:rsidRPr="00DF718D">
        <w:rPr>
          <w:rFonts w:ascii="Calibri" w:hAnsi="Calibri"/>
          <w:bCs/>
          <w:sz w:val="16"/>
          <w:szCs w:val="16"/>
          <w:lang w:val="da-DK"/>
        </w:rPr>
        <w:t xml:space="preserve">Captum </w:t>
      </w:r>
      <w:r w:rsidR="00303950">
        <w:rPr>
          <w:rFonts w:ascii="Calibri" w:hAnsi="Calibri"/>
          <w:bCs/>
          <w:sz w:val="16"/>
          <w:szCs w:val="16"/>
          <w:lang w:val="da-DK"/>
        </w:rPr>
        <w:t>ska</w:t>
      </w:r>
      <w:r w:rsidRPr="00DF718D">
        <w:rPr>
          <w:rFonts w:ascii="Calibri" w:hAnsi="Calibri"/>
          <w:bCs/>
          <w:sz w:val="16"/>
          <w:szCs w:val="16"/>
          <w:lang w:val="da-DK"/>
        </w:rPr>
        <w:t xml:space="preserve"> følge alle de til enhver tid gældende regler for beskyttelse af personoplysninger. I </w:t>
      </w:r>
      <w:proofErr w:type="spellStart"/>
      <w:r w:rsidRPr="00DF718D">
        <w:rPr>
          <w:rFonts w:ascii="Calibri" w:hAnsi="Calibri"/>
          <w:bCs/>
          <w:sz w:val="16"/>
          <w:szCs w:val="16"/>
          <w:lang w:val="da-DK"/>
        </w:rPr>
        <w:t>Captums</w:t>
      </w:r>
      <w:proofErr w:type="spellEnd"/>
      <w:r w:rsidRPr="00DF718D">
        <w:rPr>
          <w:rFonts w:ascii="Calibri" w:hAnsi="Calibri"/>
          <w:bCs/>
          <w:sz w:val="16"/>
          <w:szCs w:val="16"/>
          <w:lang w:val="da-DK"/>
        </w:rPr>
        <w:t xml:space="preserve"> integritetspolitik findes information om hvordan dine personoplysninger behandles. Hvis du har nogle spørgsmål, er du altid velkommen til at kontakte kundeservice på </w:t>
      </w:r>
      <w:hyperlink r:id="rId11" w:history="1">
        <w:r w:rsidRPr="007F0D56">
          <w:rPr>
            <w:rStyle w:val="Hyperlnk"/>
            <w:rFonts w:ascii="Calibri" w:hAnsi="Calibri"/>
            <w:bCs/>
            <w:color w:val="auto"/>
            <w:sz w:val="16"/>
            <w:szCs w:val="16"/>
            <w:u w:val="none"/>
            <w:lang w:val="da-DK"/>
          </w:rPr>
          <w:t>kundeservice@captumgroup.dk</w:t>
        </w:r>
      </w:hyperlink>
      <w:r w:rsidRPr="007F0D56">
        <w:rPr>
          <w:rFonts w:ascii="Calibri" w:hAnsi="Calibri"/>
          <w:bCs/>
          <w:sz w:val="16"/>
          <w:szCs w:val="16"/>
          <w:lang w:val="da-DK"/>
        </w:rPr>
        <w:t xml:space="preserve"> </w:t>
      </w:r>
      <w:r w:rsidRPr="00DF718D">
        <w:rPr>
          <w:rFonts w:ascii="Calibri" w:hAnsi="Calibri"/>
          <w:bCs/>
          <w:sz w:val="16"/>
          <w:szCs w:val="16"/>
          <w:lang w:val="da-DK"/>
        </w:rPr>
        <w:t xml:space="preserve">eller +45 96 20 02 10. </w:t>
      </w:r>
    </w:p>
    <w:p w14:paraId="075F84FF" w14:textId="77777777" w:rsidR="00F13D91" w:rsidRDefault="00F13D91" w:rsidP="00521163">
      <w:pPr>
        <w:pStyle w:val="Default"/>
        <w:rPr>
          <w:rFonts w:ascii="Calibri" w:hAnsi="Calibri"/>
          <w:bCs/>
          <w:sz w:val="16"/>
          <w:szCs w:val="16"/>
          <w:lang w:val="da-DK"/>
        </w:rPr>
      </w:pPr>
    </w:p>
    <w:p w14:paraId="77031457" w14:textId="0615A4CA" w:rsidR="00521163" w:rsidRPr="00DF718D" w:rsidRDefault="00521163" w:rsidP="00521163">
      <w:pPr>
        <w:pStyle w:val="Default"/>
        <w:rPr>
          <w:rFonts w:ascii="Calibri" w:hAnsi="Calibri"/>
          <w:bCs/>
          <w:sz w:val="16"/>
          <w:szCs w:val="16"/>
          <w:lang w:val="da-DK"/>
        </w:rPr>
      </w:pPr>
      <w:r w:rsidRPr="00DF718D">
        <w:rPr>
          <w:rFonts w:ascii="Calibri" w:hAnsi="Calibri"/>
          <w:bCs/>
          <w:sz w:val="16"/>
          <w:szCs w:val="16"/>
          <w:lang w:val="da-DK"/>
        </w:rPr>
        <w:t xml:space="preserve">Når du anvender Captum Groups tjenester og/eller ansøger om kredit, behandles dine personoplysninger i overensstemmelse med </w:t>
      </w:r>
      <w:proofErr w:type="spellStart"/>
      <w:r w:rsidRPr="00DF718D">
        <w:rPr>
          <w:rFonts w:ascii="Calibri" w:hAnsi="Calibri"/>
          <w:bCs/>
          <w:sz w:val="16"/>
          <w:szCs w:val="16"/>
          <w:lang w:val="da-DK"/>
        </w:rPr>
        <w:t>Captums</w:t>
      </w:r>
      <w:proofErr w:type="spellEnd"/>
      <w:r w:rsidRPr="00DF718D">
        <w:rPr>
          <w:rFonts w:ascii="Calibri" w:hAnsi="Calibri"/>
          <w:bCs/>
          <w:sz w:val="16"/>
          <w:szCs w:val="16"/>
          <w:lang w:val="da-DK"/>
        </w:rPr>
        <w:t xml:space="preserve"> integritetspolitik. Det er derfor vigtigt, at du læser og forstår</w:t>
      </w:r>
      <w:hyperlink r:id="rId12" w:history="1">
        <w:r w:rsidRPr="007F0D56">
          <w:rPr>
            <w:rStyle w:val="Hyperlnk"/>
            <w:rFonts w:ascii="Calibri" w:hAnsi="Calibri"/>
            <w:bCs/>
            <w:color w:val="auto"/>
            <w:sz w:val="16"/>
            <w:szCs w:val="16"/>
            <w:u w:val="none"/>
            <w:lang w:val="da-DK"/>
          </w:rPr>
          <w:t xml:space="preserve"> integritetspolitikken.</w:t>
        </w:r>
      </w:hyperlink>
    </w:p>
    <w:p w14:paraId="4C3053A7" w14:textId="77777777" w:rsidR="00521163" w:rsidRPr="00DF718D" w:rsidRDefault="00521163" w:rsidP="00521163">
      <w:pPr>
        <w:pStyle w:val="Default"/>
        <w:rPr>
          <w:rFonts w:ascii="Calibri" w:hAnsi="Calibri"/>
          <w:bCs/>
          <w:sz w:val="16"/>
          <w:szCs w:val="16"/>
          <w:lang w:val="da-DK"/>
        </w:rPr>
      </w:pPr>
    </w:p>
    <w:p w14:paraId="7506113F" w14:textId="301DF69C" w:rsidR="00521163" w:rsidRPr="00521163" w:rsidRDefault="00521163" w:rsidP="00521163">
      <w:pPr>
        <w:rPr>
          <w:rFonts w:ascii="Calibri" w:hAnsi="Calibri" w:cs="Times New Roman"/>
          <w:b/>
          <w:sz w:val="18"/>
          <w:szCs w:val="18"/>
          <w:lang w:val="da-DK"/>
        </w:rPr>
      </w:pPr>
      <w:proofErr w:type="spellStart"/>
      <w:r w:rsidRPr="00521163">
        <w:rPr>
          <w:rFonts w:ascii="Calibri" w:hAnsi="Calibri" w:cs="Times New Roman"/>
          <w:b/>
          <w:sz w:val="18"/>
          <w:szCs w:val="18"/>
          <w:lang w:val="da-DK"/>
        </w:rPr>
        <w:t>F</w:t>
      </w:r>
      <w:r w:rsidR="007F0D56">
        <w:rPr>
          <w:rFonts w:ascii="Calibri" w:hAnsi="Calibri" w:cs="Times New Roman"/>
          <w:b/>
          <w:sz w:val="18"/>
          <w:szCs w:val="18"/>
          <w:lang w:val="da-DK"/>
        </w:rPr>
        <w:t>ortrydelseret</w:t>
      </w:r>
      <w:proofErr w:type="spellEnd"/>
    </w:p>
    <w:p w14:paraId="4A0FAB80" w14:textId="6819636D" w:rsidR="00521163" w:rsidRDefault="00521163" w:rsidP="00521163">
      <w:pPr>
        <w:pStyle w:val="Default"/>
        <w:rPr>
          <w:rFonts w:ascii="Calibri" w:hAnsi="Calibri"/>
          <w:bCs/>
          <w:sz w:val="16"/>
          <w:szCs w:val="16"/>
          <w:lang w:val="da-DK"/>
        </w:rPr>
      </w:pPr>
      <w:r w:rsidRPr="00DF718D">
        <w:rPr>
          <w:rFonts w:ascii="Calibri" w:hAnsi="Calibri"/>
          <w:bCs/>
          <w:sz w:val="16"/>
          <w:szCs w:val="16"/>
          <w:lang w:val="da-DK"/>
        </w:rPr>
        <w:t xml:space="preserve">I medfør af forbrugeraftaleloven har du ret til at fortryde en fjernsalgsaftale om en finansiel tjenesteydelse inden 14 dage fra aftalens indgåelse eller 14 dage fra den dag, hvor du modtog aftalevilkårene, hvis du først modtog dem efter aftalens indgåelse. Hvis fristen udløber på en helligdag, lørdag, grundlovsdag, juleaftensdag eller nytårsaftensdag, kan du vente til den følgende hverdag. Du udnytter fortrydelsesretten ved at give meddelelse til Captum på </w:t>
      </w:r>
      <w:hyperlink r:id="rId13" w:history="1">
        <w:r w:rsidRPr="007F0D56">
          <w:rPr>
            <w:rStyle w:val="Hyperlnk"/>
            <w:rFonts w:ascii="Calibri" w:hAnsi="Calibri"/>
            <w:bCs/>
            <w:color w:val="auto"/>
            <w:sz w:val="16"/>
            <w:szCs w:val="16"/>
            <w:u w:val="none"/>
            <w:lang w:val="da-DK"/>
          </w:rPr>
          <w:t>kundeservice@captumgroup.dk</w:t>
        </w:r>
      </w:hyperlink>
      <w:r w:rsidR="007F0D56" w:rsidRPr="007F0D56">
        <w:rPr>
          <w:rStyle w:val="Hyperlnk"/>
          <w:rFonts w:ascii="Calibri" w:hAnsi="Calibri"/>
          <w:bCs/>
          <w:color w:val="auto"/>
          <w:sz w:val="16"/>
          <w:szCs w:val="16"/>
          <w:u w:val="none"/>
          <w:lang w:val="da-DK"/>
        </w:rPr>
        <w:t xml:space="preserve"> </w:t>
      </w:r>
      <w:r w:rsidRPr="007F0D56">
        <w:rPr>
          <w:rFonts w:ascii="Calibri" w:hAnsi="Calibri"/>
          <w:bCs/>
          <w:color w:val="auto"/>
          <w:sz w:val="16"/>
          <w:szCs w:val="16"/>
          <w:lang w:val="da-DK"/>
        </w:rPr>
        <w:t>in</w:t>
      </w:r>
      <w:r w:rsidRPr="00DF718D">
        <w:rPr>
          <w:rFonts w:ascii="Calibri" w:hAnsi="Calibri"/>
          <w:bCs/>
          <w:sz w:val="16"/>
          <w:szCs w:val="16"/>
          <w:lang w:val="da-DK"/>
        </w:rPr>
        <w:t>den udløbet af den nævnte frist. Du kan ikke udøve fortrydelsesretten efter det tidspunkt, hvor aftalen er blevet helt opfyldt af både dig og Captum.</w:t>
      </w:r>
    </w:p>
    <w:p w14:paraId="310828D6" w14:textId="77777777" w:rsidR="00F13D91" w:rsidRPr="00DF718D" w:rsidRDefault="00F13D91" w:rsidP="00521163">
      <w:pPr>
        <w:pStyle w:val="Default"/>
        <w:rPr>
          <w:rFonts w:ascii="Calibri" w:hAnsi="Calibri"/>
          <w:bCs/>
          <w:sz w:val="16"/>
          <w:szCs w:val="16"/>
          <w:lang w:val="da-DK"/>
        </w:rPr>
      </w:pPr>
    </w:p>
    <w:p w14:paraId="01BE5A33" w14:textId="7FAE8CF6" w:rsidR="00521163" w:rsidRPr="00DF718D" w:rsidRDefault="00521163" w:rsidP="00521163">
      <w:pPr>
        <w:pStyle w:val="Default"/>
        <w:rPr>
          <w:rFonts w:ascii="Calibri" w:hAnsi="Calibri"/>
          <w:bCs/>
          <w:sz w:val="16"/>
          <w:szCs w:val="16"/>
          <w:lang w:val="da-DK"/>
        </w:rPr>
      </w:pPr>
      <w:r w:rsidRPr="00DF718D">
        <w:rPr>
          <w:rFonts w:ascii="Calibri" w:hAnsi="Calibri"/>
          <w:bCs/>
          <w:sz w:val="16"/>
          <w:szCs w:val="16"/>
          <w:lang w:val="da-DK"/>
        </w:rPr>
        <w:t xml:space="preserve">Hvis du udnytter fortrydelsesretten vedrørende fakturabetalingen, skal du snarest muligt og senest 30 dage efter den dag, hvor du gav Captum meddelelse om, at du træder tilbage fra aftalen, tilbagebetale det fulde beløb. </w:t>
      </w:r>
      <w:r w:rsidRPr="00C6790C">
        <w:rPr>
          <w:rFonts w:ascii="Calibri" w:hAnsi="Calibri"/>
          <w:bCs/>
          <w:sz w:val="16"/>
          <w:szCs w:val="16"/>
          <w:lang w:val="da-DK"/>
        </w:rPr>
        <w:t>Selvom du udnytter fortrydelsesretten</w:t>
      </w:r>
      <w:r w:rsidR="00D56949" w:rsidRPr="00C6790C">
        <w:rPr>
          <w:rFonts w:ascii="Calibri" w:hAnsi="Calibri"/>
          <w:bCs/>
          <w:sz w:val="16"/>
          <w:szCs w:val="16"/>
          <w:lang w:val="da-DK"/>
        </w:rPr>
        <w:t>,</w:t>
      </w:r>
      <w:r w:rsidRPr="00C6790C">
        <w:rPr>
          <w:rFonts w:ascii="Calibri" w:hAnsi="Calibri"/>
          <w:bCs/>
          <w:sz w:val="16"/>
          <w:szCs w:val="16"/>
          <w:lang w:val="da-DK"/>
        </w:rPr>
        <w:t xml:space="preserve"> skal du stadig betale fakturaafgiften i henhold til pkt. </w:t>
      </w:r>
      <w:r w:rsidR="00D56949" w:rsidRPr="00C6790C">
        <w:rPr>
          <w:rFonts w:ascii="Calibri" w:hAnsi="Calibri"/>
          <w:bCs/>
          <w:sz w:val="16"/>
          <w:szCs w:val="16"/>
          <w:lang w:val="da-DK"/>
        </w:rPr>
        <w:t>Forsinket betaling</w:t>
      </w:r>
      <w:r w:rsidRPr="00C6790C">
        <w:rPr>
          <w:rFonts w:ascii="Calibri" w:hAnsi="Calibri"/>
          <w:bCs/>
          <w:sz w:val="16"/>
          <w:szCs w:val="16"/>
          <w:lang w:val="da-DK"/>
        </w:rPr>
        <w:t>.</w:t>
      </w:r>
    </w:p>
    <w:p w14:paraId="7E96F804" w14:textId="77777777" w:rsidR="00521163" w:rsidRPr="00DF718D" w:rsidRDefault="00521163" w:rsidP="00521163">
      <w:pPr>
        <w:pStyle w:val="Default"/>
        <w:rPr>
          <w:rFonts w:ascii="Calibri" w:hAnsi="Calibri"/>
          <w:bCs/>
          <w:sz w:val="16"/>
          <w:szCs w:val="16"/>
          <w:lang w:val="da-DK"/>
        </w:rPr>
      </w:pPr>
    </w:p>
    <w:p w14:paraId="00B5B914" w14:textId="7DC3E647" w:rsidR="00521163" w:rsidRPr="00521163" w:rsidRDefault="00521163" w:rsidP="00521163">
      <w:pPr>
        <w:rPr>
          <w:rFonts w:ascii="Calibri" w:hAnsi="Calibri" w:cs="Times New Roman"/>
          <w:b/>
          <w:sz w:val="18"/>
          <w:szCs w:val="18"/>
          <w:lang w:val="da-DK"/>
        </w:rPr>
      </w:pPr>
      <w:r w:rsidRPr="00521163">
        <w:rPr>
          <w:rFonts w:ascii="Calibri" w:hAnsi="Calibri" w:cs="Times New Roman"/>
          <w:b/>
          <w:sz w:val="18"/>
          <w:szCs w:val="18"/>
          <w:lang w:val="da-DK"/>
        </w:rPr>
        <w:t>K</w:t>
      </w:r>
      <w:r w:rsidR="007F0D56">
        <w:rPr>
          <w:rFonts w:ascii="Calibri" w:hAnsi="Calibri" w:cs="Times New Roman"/>
          <w:b/>
          <w:sz w:val="18"/>
          <w:szCs w:val="18"/>
          <w:lang w:val="da-DK"/>
        </w:rPr>
        <w:t>lageadgang, tvister og sprog</w:t>
      </w:r>
    </w:p>
    <w:p w14:paraId="5689F5D4" w14:textId="01755AD8" w:rsidR="00521163" w:rsidRDefault="00521163" w:rsidP="00521163">
      <w:pPr>
        <w:pStyle w:val="Default"/>
        <w:rPr>
          <w:rFonts w:ascii="Calibri" w:hAnsi="Calibri"/>
          <w:bCs/>
          <w:sz w:val="16"/>
          <w:szCs w:val="16"/>
          <w:lang w:val="da-DK"/>
        </w:rPr>
      </w:pPr>
      <w:r w:rsidRPr="00DF718D">
        <w:rPr>
          <w:rFonts w:ascii="Calibri" w:hAnsi="Calibri"/>
          <w:bCs/>
          <w:sz w:val="16"/>
          <w:szCs w:val="16"/>
          <w:lang w:val="da-DK"/>
        </w:rPr>
        <w:t xml:space="preserve">Du kan klage skriftlige til Captum, eksempelvis via </w:t>
      </w:r>
      <w:hyperlink r:id="rId14" w:history="1">
        <w:r w:rsidRPr="007F0D56">
          <w:rPr>
            <w:rStyle w:val="Hyperlnk"/>
            <w:rFonts w:ascii="Calibri" w:hAnsi="Calibri"/>
            <w:bCs/>
            <w:color w:val="auto"/>
            <w:sz w:val="16"/>
            <w:szCs w:val="16"/>
            <w:u w:val="none"/>
            <w:lang w:val="da-DK"/>
          </w:rPr>
          <w:t>klagomal@captumgroup.se</w:t>
        </w:r>
      </w:hyperlink>
      <w:r w:rsidRPr="007F0D56">
        <w:rPr>
          <w:rFonts w:ascii="Calibri" w:hAnsi="Calibri"/>
          <w:bCs/>
          <w:color w:val="auto"/>
          <w:sz w:val="16"/>
          <w:szCs w:val="16"/>
          <w:lang w:val="da-DK"/>
        </w:rPr>
        <w:t xml:space="preserve">. </w:t>
      </w:r>
      <w:r w:rsidRPr="00DF718D">
        <w:rPr>
          <w:rFonts w:ascii="Calibri" w:hAnsi="Calibri"/>
          <w:bCs/>
          <w:sz w:val="16"/>
          <w:szCs w:val="16"/>
          <w:lang w:val="da-DK"/>
        </w:rPr>
        <w:t xml:space="preserve">Captum behandler klager i overensstemmelse med gældende bestemmelser udstedt af relevante myndigheder. </w:t>
      </w:r>
    </w:p>
    <w:p w14:paraId="56F4EAB0" w14:textId="77777777" w:rsidR="00E75984" w:rsidRPr="00DF718D" w:rsidRDefault="00E75984" w:rsidP="00521163">
      <w:pPr>
        <w:pStyle w:val="Default"/>
        <w:rPr>
          <w:rFonts w:ascii="Calibri" w:hAnsi="Calibri"/>
          <w:bCs/>
          <w:sz w:val="16"/>
          <w:szCs w:val="16"/>
          <w:lang w:val="da-DK"/>
        </w:rPr>
      </w:pPr>
    </w:p>
    <w:p w14:paraId="1B47E4A6" w14:textId="2949F6F3" w:rsidR="00521163" w:rsidRPr="00521163" w:rsidRDefault="00521163" w:rsidP="00521163">
      <w:pPr>
        <w:pStyle w:val="Default"/>
        <w:rPr>
          <w:rFonts w:ascii="Calibri" w:hAnsi="Calibri"/>
          <w:bCs/>
          <w:sz w:val="16"/>
          <w:szCs w:val="16"/>
          <w:lang w:val="da-DK"/>
        </w:rPr>
      </w:pPr>
      <w:r w:rsidRPr="00DF718D">
        <w:rPr>
          <w:rFonts w:ascii="Calibri" w:hAnsi="Calibri"/>
          <w:bCs/>
          <w:sz w:val="16"/>
          <w:szCs w:val="16"/>
          <w:lang w:val="da-DK"/>
        </w:rPr>
        <w:t xml:space="preserve">Hvis du er utilfreds med </w:t>
      </w:r>
      <w:proofErr w:type="spellStart"/>
      <w:r w:rsidRPr="00DF718D">
        <w:rPr>
          <w:rFonts w:ascii="Calibri" w:hAnsi="Calibri"/>
          <w:bCs/>
          <w:sz w:val="16"/>
          <w:szCs w:val="16"/>
          <w:lang w:val="da-DK"/>
        </w:rPr>
        <w:t>Captums</w:t>
      </w:r>
      <w:proofErr w:type="spellEnd"/>
      <w:r w:rsidRPr="00DF718D">
        <w:rPr>
          <w:rFonts w:ascii="Calibri" w:hAnsi="Calibri"/>
          <w:bCs/>
          <w:sz w:val="16"/>
          <w:szCs w:val="16"/>
          <w:lang w:val="da-DK"/>
        </w:rPr>
        <w:t xml:space="preserve"> behandling af klagen, kan du rette henvendelse til Forbrugerklagenævnet, Carl Jacobsens Vej 35, 2500 Valby. Aftalen er underlagt dansk ret, og tvister, der udspringer af aftalen, skal løses ved dit hjemting, eller, hvis du ønsker dette, ved Københavns Byret. </w:t>
      </w:r>
      <w:r w:rsidRPr="00521163">
        <w:rPr>
          <w:rFonts w:ascii="Calibri" w:hAnsi="Calibri"/>
          <w:bCs/>
          <w:sz w:val="16"/>
          <w:szCs w:val="16"/>
          <w:lang w:val="da-DK"/>
        </w:rPr>
        <w:t>Al kommunikation foregår på dansk, og hvis du er indforstået hermed, vil vi kommunikere på engelsk.</w:t>
      </w:r>
    </w:p>
    <w:p w14:paraId="301B6575" w14:textId="77777777" w:rsidR="00521163" w:rsidRPr="00521163" w:rsidRDefault="00521163" w:rsidP="00521163">
      <w:pPr>
        <w:pStyle w:val="Default"/>
        <w:rPr>
          <w:rFonts w:ascii="Calibri" w:hAnsi="Calibri"/>
          <w:bCs/>
          <w:sz w:val="16"/>
          <w:szCs w:val="16"/>
          <w:lang w:val="da-DK"/>
        </w:rPr>
      </w:pPr>
    </w:p>
    <w:p w14:paraId="3364CC39" w14:textId="61AC5235" w:rsidR="00521163" w:rsidRPr="007F0D56" w:rsidRDefault="00521163" w:rsidP="00521163">
      <w:pPr>
        <w:pStyle w:val="Default"/>
        <w:rPr>
          <w:rFonts w:ascii="Calibri" w:hAnsi="Calibri"/>
          <w:bCs/>
          <w:sz w:val="15"/>
          <w:szCs w:val="15"/>
          <w:lang w:val="da-DK"/>
        </w:rPr>
      </w:pPr>
      <w:r w:rsidRPr="00521163">
        <w:rPr>
          <w:rFonts w:ascii="Calibri" w:hAnsi="Calibri"/>
          <w:bCs/>
          <w:sz w:val="15"/>
          <w:szCs w:val="15"/>
          <w:lang w:val="da-DK"/>
        </w:rPr>
        <w:t>*) Renteniveau og vilkårsdato 20</w:t>
      </w:r>
      <w:r w:rsidR="00150679">
        <w:rPr>
          <w:rFonts w:ascii="Calibri" w:hAnsi="Calibri"/>
          <w:bCs/>
          <w:sz w:val="15"/>
          <w:szCs w:val="15"/>
          <w:lang w:val="da-DK"/>
        </w:rPr>
        <w:t>21-09-15</w:t>
      </w:r>
    </w:p>
    <w:sectPr w:rsidR="00521163" w:rsidRPr="007F0D56" w:rsidSect="001B6BB9">
      <w:headerReference w:type="default" r:id="rId15"/>
      <w:footerReference w:type="default" r:id="rId16"/>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D4F9C" w14:textId="77777777" w:rsidR="00AD1FD2" w:rsidRDefault="00AD1FD2" w:rsidP="00F129C5">
      <w:r>
        <w:separator/>
      </w:r>
    </w:p>
  </w:endnote>
  <w:endnote w:type="continuationSeparator" w:id="0">
    <w:p w14:paraId="033DD4CD" w14:textId="77777777" w:rsidR="00AD1FD2" w:rsidRDefault="00AD1FD2" w:rsidP="00F1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72DB" w14:textId="6F459D76" w:rsidR="001B6BB9" w:rsidRPr="00B67694" w:rsidRDefault="001B6BB9" w:rsidP="001B6BB9">
    <w:pPr>
      <w:jc w:val="center"/>
      <w:rPr>
        <w:sz w:val="15"/>
        <w:szCs w:val="15"/>
      </w:rPr>
    </w:pPr>
    <w:r w:rsidRPr="00B67694">
      <w:rPr>
        <w:sz w:val="15"/>
        <w:szCs w:val="15"/>
      </w:rPr>
      <w:t>Captum Group AB, Box 7123, 40233 Göteborg</w:t>
    </w:r>
    <w:r w:rsidRPr="00B67694">
      <w:rPr>
        <w:sz w:val="15"/>
        <w:szCs w:val="15"/>
      </w:rPr>
      <w:br/>
    </w:r>
    <w:proofErr w:type="spellStart"/>
    <w:r w:rsidRPr="00B67694">
      <w:rPr>
        <w:sz w:val="15"/>
        <w:szCs w:val="15"/>
      </w:rPr>
      <w:t>Org</w:t>
    </w:r>
    <w:proofErr w:type="spellEnd"/>
    <w:r w:rsidRPr="00B67694">
      <w:rPr>
        <w:sz w:val="15"/>
        <w:szCs w:val="15"/>
      </w:rPr>
      <w:t xml:space="preserve"> nr: 556878-2972, www.captumgroup.se</w:t>
    </w:r>
  </w:p>
  <w:p w14:paraId="712E1E1D" w14:textId="217FBA58" w:rsidR="001B6BB9" w:rsidRDefault="001B6BB9" w:rsidP="001B6BB9">
    <w:pPr>
      <w:pStyle w:val="Sidfot"/>
    </w:pPr>
  </w:p>
  <w:p w14:paraId="107E92C0" w14:textId="77777777" w:rsidR="007277D1" w:rsidRDefault="007277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A2AF7" w14:textId="77777777" w:rsidR="00AD1FD2" w:rsidRDefault="00AD1FD2" w:rsidP="00F129C5">
      <w:r>
        <w:separator/>
      </w:r>
    </w:p>
  </w:footnote>
  <w:footnote w:type="continuationSeparator" w:id="0">
    <w:p w14:paraId="5A5D88F6" w14:textId="77777777" w:rsidR="00AD1FD2" w:rsidRDefault="00AD1FD2" w:rsidP="00F1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986D3" w14:textId="23FA6EA9" w:rsidR="00703972" w:rsidRDefault="000F45A6">
    <w:pPr>
      <w:pStyle w:val="Sidhuvud"/>
    </w:pPr>
    <w:r>
      <w:rPr>
        <w:noProof/>
        <w:lang w:eastAsia="sv-SE"/>
      </w:rPr>
      <w:drawing>
        <wp:inline distT="0" distB="0" distL="0" distR="0" wp14:anchorId="59741FA3" wp14:editId="0D1DC20B">
          <wp:extent cx="1225550" cy="310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m.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550" cy="310222"/>
                  </a:xfrm>
                  <a:prstGeom prst="rect">
                    <a:avLst/>
                  </a:prstGeom>
                </pic:spPr>
              </pic:pic>
            </a:graphicData>
          </a:graphic>
        </wp:inline>
      </w:drawing>
    </w:r>
    <w:r w:rsidR="00703972">
      <w:tab/>
    </w:r>
    <w:r w:rsidR="00B96CBE">
      <w:tab/>
    </w:r>
    <w:r w:rsidR="007039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A6AA3"/>
    <w:multiLevelType w:val="hybridMultilevel"/>
    <w:tmpl w:val="3B3254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EBC"/>
    <w:rsid w:val="00063D0A"/>
    <w:rsid w:val="0007454E"/>
    <w:rsid w:val="000A34D4"/>
    <w:rsid w:val="000B0C20"/>
    <w:rsid w:val="000F45A6"/>
    <w:rsid w:val="001014FE"/>
    <w:rsid w:val="00150679"/>
    <w:rsid w:val="0016727F"/>
    <w:rsid w:val="00172A28"/>
    <w:rsid w:val="0017639B"/>
    <w:rsid w:val="001A6152"/>
    <w:rsid w:val="001B6BB9"/>
    <w:rsid w:val="001E4A42"/>
    <w:rsid w:val="001F3FD7"/>
    <w:rsid w:val="002050C9"/>
    <w:rsid w:val="00224927"/>
    <w:rsid w:val="00240CDC"/>
    <w:rsid w:val="0024179D"/>
    <w:rsid w:val="002508D3"/>
    <w:rsid w:val="00253F94"/>
    <w:rsid w:val="00265269"/>
    <w:rsid w:val="002862B7"/>
    <w:rsid w:val="002968DB"/>
    <w:rsid w:val="002B4477"/>
    <w:rsid w:val="002E2B2E"/>
    <w:rsid w:val="00303950"/>
    <w:rsid w:val="00316B61"/>
    <w:rsid w:val="00341397"/>
    <w:rsid w:val="0036116B"/>
    <w:rsid w:val="0036401A"/>
    <w:rsid w:val="00366E9D"/>
    <w:rsid w:val="00376923"/>
    <w:rsid w:val="0038535B"/>
    <w:rsid w:val="003A1608"/>
    <w:rsid w:val="00443D33"/>
    <w:rsid w:val="00472061"/>
    <w:rsid w:val="00473B9A"/>
    <w:rsid w:val="004A1FDB"/>
    <w:rsid w:val="004B4A61"/>
    <w:rsid w:val="004B7DFF"/>
    <w:rsid w:val="004D1216"/>
    <w:rsid w:val="004D5853"/>
    <w:rsid w:val="004E0727"/>
    <w:rsid w:val="004E7B5C"/>
    <w:rsid w:val="004F01D1"/>
    <w:rsid w:val="004F3A60"/>
    <w:rsid w:val="005009B7"/>
    <w:rsid w:val="00506005"/>
    <w:rsid w:val="0051162C"/>
    <w:rsid w:val="00521163"/>
    <w:rsid w:val="005321B2"/>
    <w:rsid w:val="00562965"/>
    <w:rsid w:val="005677D5"/>
    <w:rsid w:val="00576129"/>
    <w:rsid w:val="00586B97"/>
    <w:rsid w:val="005913CC"/>
    <w:rsid w:val="005B3FFA"/>
    <w:rsid w:val="0061570B"/>
    <w:rsid w:val="00662788"/>
    <w:rsid w:val="00672545"/>
    <w:rsid w:val="00682ACB"/>
    <w:rsid w:val="00686D3E"/>
    <w:rsid w:val="006A304D"/>
    <w:rsid w:val="006B1308"/>
    <w:rsid w:val="006C232F"/>
    <w:rsid w:val="006C7BC8"/>
    <w:rsid w:val="00703972"/>
    <w:rsid w:val="0071582E"/>
    <w:rsid w:val="00716745"/>
    <w:rsid w:val="007277D1"/>
    <w:rsid w:val="007326BC"/>
    <w:rsid w:val="00751B8C"/>
    <w:rsid w:val="0078326E"/>
    <w:rsid w:val="0078724D"/>
    <w:rsid w:val="007979D3"/>
    <w:rsid w:val="007A2C73"/>
    <w:rsid w:val="007A5821"/>
    <w:rsid w:val="007B538E"/>
    <w:rsid w:val="007D0CDC"/>
    <w:rsid w:val="007D58EE"/>
    <w:rsid w:val="007E7A59"/>
    <w:rsid w:val="007F0D56"/>
    <w:rsid w:val="007F6A22"/>
    <w:rsid w:val="0081017D"/>
    <w:rsid w:val="00833A2C"/>
    <w:rsid w:val="00835D4F"/>
    <w:rsid w:val="008603EC"/>
    <w:rsid w:val="008628E5"/>
    <w:rsid w:val="008B01C9"/>
    <w:rsid w:val="008B3F8C"/>
    <w:rsid w:val="008C32B5"/>
    <w:rsid w:val="008E3EF1"/>
    <w:rsid w:val="008F30F2"/>
    <w:rsid w:val="008F6D32"/>
    <w:rsid w:val="0091589C"/>
    <w:rsid w:val="009276C3"/>
    <w:rsid w:val="00936465"/>
    <w:rsid w:val="00945BCE"/>
    <w:rsid w:val="00961469"/>
    <w:rsid w:val="00962824"/>
    <w:rsid w:val="009653E7"/>
    <w:rsid w:val="0098003C"/>
    <w:rsid w:val="0098395A"/>
    <w:rsid w:val="009B1C1C"/>
    <w:rsid w:val="009C176C"/>
    <w:rsid w:val="009D1E7A"/>
    <w:rsid w:val="009E43CF"/>
    <w:rsid w:val="009F1771"/>
    <w:rsid w:val="00A03452"/>
    <w:rsid w:val="00A1068C"/>
    <w:rsid w:val="00A245D0"/>
    <w:rsid w:val="00A26AD4"/>
    <w:rsid w:val="00A37E05"/>
    <w:rsid w:val="00A60B82"/>
    <w:rsid w:val="00A64102"/>
    <w:rsid w:val="00A8228C"/>
    <w:rsid w:val="00A96479"/>
    <w:rsid w:val="00AA1BB3"/>
    <w:rsid w:val="00AD1FD2"/>
    <w:rsid w:val="00AF421A"/>
    <w:rsid w:val="00B1204F"/>
    <w:rsid w:val="00B40119"/>
    <w:rsid w:val="00B40919"/>
    <w:rsid w:val="00B4241B"/>
    <w:rsid w:val="00B7628C"/>
    <w:rsid w:val="00B96CBE"/>
    <w:rsid w:val="00BC37C4"/>
    <w:rsid w:val="00BF6BDA"/>
    <w:rsid w:val="00C1566C"/>
    <w:rsid w:val="00C534DC"/>
    <w:rsid w:val="00C6790C"/>
    <w:rsid w:val="00C82B55"/>
    <w:rsid w:val="00C87151"/>
    <w:rsid w:val="00CA6A9D"/>
    <w:rsid w:val="00CD4AF1"/>
    <w:rsid w:val="00CE52AA"/>
    <w:rsid w:val="00CF5383"/>
    <w:rsid w:val="00D100A2"/>
    <w:rsid w:val="00D108EA"/>
    <w:rsid w:val="00D165D9"/>
    <w:rsid w:val="00D37D5F"/>
    <w:rsid w:val="00D56949"/>
    <w:rsid w:val="00D572CD"/>
    <w:rsid w:val="00D754E3"/>
    <w:rsid w:val="00D7620E"/>
    <w:rsid w:val="00D80C2A"/>
    <w:rsid w:val="00D90022"/>
    <w:rsid w:val="00DB56CC"/>
    <w:rsid w:val="00DD33AB"/>
    <w:rsid w:val="00DD59B5"/>
    <w:rsid w:val="00DF0354"/>
    <w:rsid w:val="00DF4A83"/>
    <w:rsid w:val="00E328C3"/>
    <w:rsid w:val="00E44F21"/>
    <w:rsid w:val="00E46B4A"/>
    <w:rsid w:val="00E554BB"/>
    <w:rsid w:val="00E75984"/>
    <w:rsid w:val="00E80958"/>
    <w:rsid w:val="00EC006E"/>
    <w:rsid w:val="00ED6F45"/>
    <w:rsid w:val="00ED7EBC"/>
    <w:rsid w:val="00F01540"/>
    <w:rsid w:val="00F129C5"/>
    <w:rsid w:val="00F13D91"/>
    <w:rsid w:val="00F233BA"/>
    <w:rsid w:val="00F25E16"/>
    <w:rsid w:val="00F46BF4"/>
    <w:rsid w:val="00F63154"/>
    <w:rsid w:val="00F72609"/>
    <w:rsid w:val="00F75A61"/>
    <w:rsid w:val="00F770B4"/>
    <w:rsid w:val="00F8001C"/>
    <w:rsid w:val="00FC1B98"/>
    <w:rsid w:val="00FD55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6299E12"/>
  <w15:docId w15:val="{1AAF1B3B-12D5-4108-8F13-54AD9CFE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D7EBC"/>
    <w:pPr>
      <w:autoSpaceDE w:val="0"/>
      <w:autoSpaceDN w:val="0"/>
      <w:adjustRightInd w:val="0"/>
    </w:pPr>
    <w:rPr>
      <w:rFonts w:ascii="Times New Roman" w:hAnsi="Times New Roman" w:cs="Times New Roman"/>
      <w:color w:val="000000"/>
      <w:sz w:val="24"/>
      <w:szCs w:val="24"/>
    </w:rPr>
  </w:style>
  <w:style w:type="character" w:styleId="Hyperlnk">
    <w:name w:val="Hyperlink"/>
    <w:basedOn w:val="Standardstycketeckensnitt"/>
    <w:uiPriority w:val="99"/>
    <w:unhideWhenUsed/>
    <w:rsid w:val="00ED7EBC"/>
    <w:rPr>
      <w:color w:val="0000FF"/>
      <w:u w:val="single"/>
    </w:rPr>
  </w:style>
  <w:style w:type="table" w:styleId="Tabellrutnt">
    <w:name w:val="Table Grid"/>
    <w:basedOn w:val="Normaltabell"/>
    <w:uiPriority w:val="59"/>
    <w:rsid w:val="001F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uiPriority w:val="99"/>
    <w:semiHidden/>
    <w:unhideWhenUsed/>
    <w:rsid w:val="00F129C5"/>
    <w:rPr>
      <w:sz w:val="20"/>
      <w:szCs w:val="20"/>
    </w:rPr>
  </w:style>
  <w:style w:type="character" w:customStyle="1" w:styleId="SlutnotstextChar">
    <w:name w:val="Slutnotstext Char"/>
    <w:basedOn w:val="Standardstycketeckensnitt"/>
    <w:link w:val="Slutnotstext"/>
    <w:uiPriority w:val="99"/>
    <w:semiHidden/>
    <w:rsid w:val="00F129C5"/>
    <w:rPr>
      <w:sz w:val="20"/>
      <w:szCs w:val="20"/>
    </w:rPr>
  </w:style>
  <w:style w:type="character" w:styleId="Slutnotsreferens">
    <w:name w:val="endnote reference"/>
    <w:basedOn w:val="Standardstycketeckensnitt"/>
    <w:uiPriority w:val="99"/>
    <w:semiHidden/>
    <w:unhideWhenUsed/>
    <w:rsid w:val="00F129C5"/>
    <w:rPr>
      <w:vertAlign w:val="superscript"/>
    </w:rPr>
  </w:style>
  <w:style w:type="paragraph" w:styleId="Ballongtext">
    <w:name w:val="Balloon Text"/>
    <w:basedOn w:val="Normal"/>
    <w:link w:val="BallongtextChar"/>
    <w:uiPriority w:val="99"/>
    <w:semiHidden/>
    <w:unhideWhenUsed/>
    <w:rsid w:val="00AF421A"/>
    <w:rPr>
      <w:rFonts w:ascii="Tahoma" w:hAnsi="Tahoma" w:cs="Tahoma"/>
      <w:sz w:val="16"/>
      <w:szCs w:val="16"/>
    </w:rPr>
  </w:style>
  <w:style w:type="character" w:customStyle="1" w:styleId="BallongtextChar">
    <w:name w:val="Ballongtext Char"/>
    <w:basedOn w:val="Standardstycketeckensnitt"/>
    <w:link w:val="Ballongtext"/>
    <w:uiPriority w:val="99"/>
    <w:semiHidden/>
    <w:rsid w:val="00AF421A"/>
    <w:rPr>
      <w:rFonts w:ascii="Tahoma" w:hAnsi="Tahoma" w:cs="Tahoma"/>
      <w:sz w:val="16"/>
      <w:szCs w:val="16"/>
    </w:rPr>
  </w:style>
  <w:style w:type="character" w:styleId="Kommentarsreferens">
    <w:name w:val="annotation reference"/>
    <w:basedOn w:val="Standardstycketeckensnitt"/>
    <w:uiPriority w:val="99"/>
    <w:semiHidden/>
    <w:unhideWhenUsed/>
    <w:rsid w:val="00B40119"/>
    <w:rPr>
      <w:sz w:val="16"/>
      <w:szCs w:val="16"/>
    </w:rPr>
  </w:style>
  <w:style w:type="paragraph" w:styleId="Kommentarer">
    <w:name w:val="annotation text"/>
    <w:basedOn w:val="Normal"/>
    <w:link w:val="KommentarerChar"/>
    <w:uiPriority w:val="99"/>
    <w:semiHidden/>
    <w:unhideWhenUsed/>
    <w:rsid w:val="00B40119"/>
    <w:rPr>
      <w:sz w:val="20"/>
      <w:szCs w:val="20"/>
    </w:rPr>
  </w:style>
  <w:style w:type="character" w:customStyle="1" w:styleId="KommentarerChar">
    <w:name w:val="Kommentarer Char"/>
    <w:basedOn w:val="Standardstycketeckensnitt"/>
    <w:link w:val="Kommentarer"/>
    <w:uiPriority w:val="99"/>
    <w:semiHidden/>
    <w:rsid w:val="00B40119"/>
    <w:rPr>
      <w:sz w:val="20"/>
      <w:szCs w:val="20"/>
    </w:rPr>
  </w:style>
  <w:style w:type="paragraph" w:styleId="Kommentarsmne">
    <w:name w:val="annotation subject"/>
    <w:basedOn w:val="Kommentarer"/>
    <w:next w:val="Kommentarer"/>
    <w:link w:val="KommentarsmneChar"/>
    <w:uiPriority w:val="99"/>
    <w:semiHidden/>
    <w:unhideWhenUsed/>
    <w:rsid w:val="00B40119"/>
    <w:rPr>
      <w:b/>
      <w:bCs/>
    </w:rPr>
  </w:style>
  <w:style w:type="character" w:customStyle="1" w:styleId="KommentarsmneChar">
    <w:name w:val="Kommentarsämne Char"/>
    <w:basedOn w:val="KommentarerChar"/>
    <w:link w:val="Kommentarsmne"/>
    <w:uiPriority w:val="99"/>
    <w:semiHidden/>
    <w:rsid w:val="00B40119"/>
    <w:rPr>
      <w:b/>
      <w:bCs/>
      <w:sz w:val="20"/>
      <w:szCs w:val="20"/>
    </w:rPr>
  </w:style>
  <w:style w:type="character" w:styleId="AnvndHyperlnk">
    <w:name w:val="FollowedHyperlink"/>
    <w:basedOn w:val="Standardstycketeckensnitt"/>
    <w:uiPriority w:val="99"/>
    <w:semiHidden/>
    <w:unhideWhenUsed/>
    <w:rsid w:val="00B40919"/>
    <w:rPr>
      <w:color w:val="800080" w:themeColor="followedHyperlink"/>
      <w:u w:val="single"/>
    </w:rPr>
  </w:style>
  <w:style w:type="paragraph" w:styleId="Sidhuvud">
    <w:name w:val="header"/>
    <w:basedOn w:val="Normal"/>
    <w:link w:val="SidhuvudChar"/>
    <w:uiPriority w:val="99"/>
    <w:unhideWhenUsed/>
    <w:rsid w:val="00703972"/>
    <w:pPr>
      <w:tabs>
        <w:tab w:val="center" w:pos="4536"/>
        <w:tab w:val="right" w:pos="9072"/>
      </w:tabs>
    </w:pPr>
  </w:style>
  <w:style w:type="character" w:customStyle="1" w:styleId="SidhuvudChar">
    <w:name w:val="Sidhuvud Char"/>
    <w:basedOn w:val="Standardstycketeckensnitt"/>
    <w:link w:val="Sidhuvud"/>
    <w:uiPriority w:val="99"/>
    <w:rsid w:val="00703972"/>
  </w:style>
  <w:style w:type="paragraph" w:styleId="Sidfot">
    <w:name w:val="footer"/>
    <w:basedOn w:val="Normal"/>
    <w:link w:val="SidfotChar"/>
    <w:uiPriority w:val="99"/>
    <w:unhideWhenUsed/>
    <w:rsid w:val="00703972"/>
    <w:pPr>
      <w:tabs>
        <w:tab w:val="center" w:pos="4536"/>
        <w:tab w:val="right" w:pos="9072"/>
      </w:tabs>
    </w:pPr>
  </w:style>
  <w:style w:type="character" w:customStyle="1" w:styleId="SidfotChar">
    <w:name w:val="Sidfot Char"/>
    <w:basedOn w:val="Standardstycketeckensnitt"/>
    <w:link w:val="Sidfot"/>
    <w:uiPriority w:val="99"/>
    <w:rsid w:val="0070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deservice@captumgroup.dk" TargetMode="External"/><Relationship Id="rId13" Type="http://schemas.openxmlformats.org/officeDocument/2006/relationships/hyperlink" Target="mailto:kundeservice@captumgroup.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ptumgroup.dk/integritetspolit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ndeservice@captumgroup.d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aptumgroup.dk/delbetaling/delbetalingsvilkar/" TargetMode="External"/><Relationship Id="rId4" Type="http://schemas.openxmlformats.org/officeDocument/2006/relationships/settings" Target="settings.xml"/><Relationship Id="rId9" Type="http://schemas.openxmlformats.org/officeDocument/2006/relationships/hyperlink" Target="https://captumgroup.dk/" TargetMode="External"/><Relationship Id="rId14" Type="http://schemas.openxmlformats.org/officeDocument/2006/relationships/hyperlink" Target="mailto:klagomal@captumgroup.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EE15-0322-49B5-83F4-A7054197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930</Words>
  <Characters>4929</Characters>
  <Application>Microsoft Office Word</Application>
  <DocSecurity>0</DocSecurity>
  <Lines>41</Lines>
  <Paragraphs>11</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Stena</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Petersson, Anna</dc:creator>
  <cp:lastModifiedBy>Petersson, Anna</cp:lastModifiedBy>
  <cp:revision>7</cp:revision>
  <cp:lastPrinted>2019-07-05T12:13:00Z</cp:lastPrinted>
  <dcterms:created xsi:type="dcterms:W3CDTF">2021-09-07T07:07:00Z</dcterms:created>
  <dcterms:modified xsi:type="dcterms:W3CDTF">2021-09-08T11:24:00Z</dcterms:modified>
</cp:coreProperties>
</file>